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24F" w:rsidRDefault="00EE424F" w:rsidP="002F7234">
      <w:r>
        <w:t xml:space="preserve">  </w:t>
      </w:r>
    </w:p>
    <w:p w:rsidR="00984722" w:rsidRDefault="00984722" w:rsidP="00984722">
      <w:pPr>
        <w:pStyle w:val="Titre2"/>
        <w:jc w:val="center"/>
      </w:pPr>
      <w:r>
        <w:t xml:space="preserve">Concertation pluridisciplinaire </w:t>
      </w:r>
    </w:p>
    <w:p w:rsidR="00984722" w:rsidRDefault="00984722" w:rsidP="00984722">
      <w:pPr>
        <w:pStyle w:val="Titre2"/>
        <w:jc w:val="center"/>
      </w:pPr>
      <w:r>
        <w:t>« </w:t>
      </w:r>
      <w:r w:rsidR="00841C5E">
        <w:t>comportement defi</w:t>
      </w:r>
      <w:r>
        <w:t> »</w:t>
      </w:r>
    </w:p>
    <w:p w:rsidR="00904AA0" w:rsidRDefault="00A1309A" w:rsidP="00904AA0">
      <w:pPr>
        <w:pStyle w:val="Titre1"/>
        <w:jc w:val="center"/>
        <w:rPr>
          <w:b/>
          <w:sz w:val="28"/>
        </w:rPr>
      </w:pPr>
      <w:r>
        <w:rPr>
          <w:b/>
          <w:sz w:val="28"/>
        </w:rPr>
        <w:t>P</w:t>
      </w:r>
      <w:r w:rsidR="00F136C8">
        <w:rPr>
          <w:b/>
          <w:sz w:val="28"/>
        </w:rPr>
        <w:t>rocédure de demande d’avis</w:t>
      </w:r>
      <w:r w:rsidR="00AE6701">
        <w:rPr>
          <w:b/>
          <w:sz w:val="28"/>
        </w:rPr>
        <w:t xml:space="preserve"> (version courte)</w:t>
      </w:r>
    </w:p>
    <w:p w:rsidR="00AE6701" w:rsidRDefault="00AE6701" w:rsidP="00691671">
      <w:pPr>
        <w:jc w:val="both"/>
      </w:pPr>
    </w:p>
    <w:p w:rsidR="00841C5E" w:rsidRPr="00841C5E" w:rsidRDefault="00841C5E" w:rsidP="00841C5E">
      <w:pPr>
        <w:numPr>
          <w:ilvl w:val="0"/>
          <w:numId w:val="7"/>
        </w:numPr>
        <w:tabs>
          <w:tab w:val="left" w:pos="284"/>
        </w:tabs>
        <w:spacing w:before="100" w:after="200" w:line="276" w:lineRule="auto"/>
        <w:contextualSpacing/>
        <w:jc w:val="both"/>
        <w:rPr>
          <w:rFonts w:eastAsiaTheme="minorEastAsia"/>
          <w:sz w:val="20"/>
          <w:szCs w:val="20"/>
        </w:rPr>
      </w:pPr>
      <w:r w:rsidRPr="00841C5E">
        <w:rPr>
          <w:rFonts w:eastAsiaTheme="minorEastAsia"/>
          <w:sz w:val="20"/>
          <w:szCs w:val="20"/>
        </w:rPr>
        <w:t xml:space="preserve">Vérifier que le dossier correspond aux critères de la RCP : </w:t>
      </w:r>
    </w:p>
    <w:p w:rsidR="00841C5E" w:rsidRPr="00841C5E" w:rsidRDefault="00841C5E" w:rsidP="00841C5E">
      <w:pPr>
        <w:numPr>
          <w:ilvl w:val="0"/>
          <w:numId w:val="8"/>
        </w:numPr>
        <w:spacing w:before="100" w:after="200" w:line="276" w:lineRule="auto"/>
        <w:contextualSpacing/>
        <w:jc w:val="both"/>
        <w:rPr>
          <w:rFonts w:eastAsiaTheme="minorEastAsia"/>
          <w:sz w:val="20"/>
          <w:szCs w:val="20"/>
        </w:rPr>
      </w:pPr>
      <w:r w:rsidRPr="00841C5E">
        <w:rPr>
          <w:rFonts w:eastAsiaTheme="minorEastAsia"/>
          <w:sz w:val="20"/>
          <w:szCs w:val="20"/>
        </w:rPr>
        <w:t>diagnostic de déficience intellectuelle et/ou trouble du spectre autistique</w:t>
      </w:r>
    </w:p>
    <w:p w:rsidR="00841C5E" w:rsidRPr="00841C5E" w:rsidRDefault="00841C5E" w:rsidP="00841C5E">
      <w:pPr>
        <w:numPr>
          <w:ilvl w:val="0"/>
          <w:numId w:val="8"/>
        </w:numPr>
        <w:spacing w:before="100" w:after="200" w:line="276" w:lineRule="auto"/>
        <w:contextualSpacing/>
        <w:jc w:val="both"/>
        <w:rPr>
          <w:rFonts w:eastAsiaTheme="minorEastAsia"/>
          <w:sz w:val="20"/>
          <w:szCs w:val="20"/>
        </w:rPr>
      </w:pPr>
      <w:r w:rsidRPr="00841C5E">
        <w:rPr>
          <w:rFonts w:eastAsiaTheme="minorEastAsia"/>
          <w:sz w:val="20"/>
          <w:szCs w:val="20"/>
        </w:rPr>
        <w:t>présence d’un comportement défi (selon définition donnée plus haut).</w:t>
      </w:r>
    </w:p>
    <w:p w:rsidR="00841C5E" w:rsidRPr="00841C5E" w:rsidRDefault="00841C5E" w:rsidP="00841C5E">
      <w:pPr>
        <w:numPr>
          <w:ilvl w:val="0"/>
          <w:numId w:val="8"/>
        </w:numPr>
        <w:tabs>
          <w:tab w:val="left" w:pos="284"/>
        </w:tabs>
        <w:spacing w:before="100" w:after="200" w:line="276" w:lineRule="auto"/>
        <w:contextualSpacing/>
        <w:jc w:val="both"/>
        <w:rPr>
          <w:rFonts w:eastAsiaTheme="minorEastAsia"/>
          <w:sz w:val="20"/>
          <w:szCs w:val="20"/>
        </w:rPr>
      </w:pPr>
      <w:r w:rsidRPr="00841C5E">
        <w:rPr>
          <w:rFonts w:eastAsiaTheme="minorEastAsia"/>
          <w:sz w:val="20"/>
          <w:szCs w:val="20"/>
        </w:rPr>
        <w:t>patient résident dans la région Auvergne Rhône Alpes</w:t>
      </w:r>
    </w:p>
    <w:p w:rsidR="00841C5E" w:rsidRPr="00841C5E" w:rsidRDefault="00841C5E" w:rsidP="00841C5E">
      <w:pPr>
        <w:tabs>
          <w:tab w:val="left" w:pos="284"/>
        </w:tabs>
        <w:spacing w:before="100" w:after="200" w:line="276" w:lineRule="auto"/>
        <w:contextualSpacing/>
        <w:jc w:val="both"/>
        <w:rPr>
          <w:rFonts w:eastAsiaTheme="minorEastAsia"/>
          <w:sz w:val="20"/>
          <w:szCs w:val="20"/>
        </w:rPr>
      </w:pPr>
    </w:p>
    <w:p w:rsidR="00841C5E" w:rsidRPr="00841C5E" w:rsidRDefault="00841C5E" w:rsidP="00841C5E">
      <w:pPr>
        <w:numPr>
          <w:ilvl w:val="0"/>
          <w:numId w:val="7"/>
        </w:numPr>
        <w:tabs>
          <w:tab w:val="left" w:pos="284"/>
        </w:tabs>
        <w:spacing w:before="100" w:after="200" w:line="276" w:lineRule="auto"/>
        <w:contextualSpacing/>
        <w:jc w:val="both"/>
        <w:rPr>
          <w:rFonts w:eastAsiaTheme="minorEastAsia"/>
          <w:sz w:val="20"/>
          <w:szCs w:val="20"/>
        </w:rPr>
      </w:pPr>
      <w:r w:rsidRPr="00841C5E">
        <w:rPr>
          <w:rFonts w:eastAsiaTheme="minorEastAsia"/>
          <w:sz w:val="20"/>
          <w:szCs w:val="20"/>
        </w:rPr>
        <w:t>Recueillir le consentement du patient / de son représentant légal (signature de la feuille de consentement).</w:t>
      </w:r>
    </w:p>
    <w:p w:rsidR="00841C5E" w:rsidRPr="00841C5E" w:rsidRDefault="00841C5E" w:rsidP="00841C5E">
      <w:pPr>
        <w:tabs>
          <w:tab w:val="left" w:pos="284"/>
        </w:tabs>
        <w:spacing w:before="100" w:after="200" w:line="276" w:lineRule="auto"/>
        <w:contextualSpacing/>
        <w:rPr>
          <w:rFonts w:eastAsiaTheme="minorEastAsia"/>
          <w:sz w:val="20"/>
          <w:szCs w:val="20"/>
        </w:rPr>
      </w:pPr>
    </w:p>
    <w:p w:rsidR="00841C5E" w:rsidRPr="00841C5E" w:rsidRDefault="00841C5E" w:rsidP="00841C5E">
      <w:pPr>
        <w:numPr>
          <w:ilvl w:val="0"/>
          <w:numId w:val="7"/>
        </w:numPr>
        <w:tabs>
          <w:tab w:val="left" w:pos="284"/>
        </w:tabs>
        <w:spacing w:before="100" w:after="200" w:line="276" w:lineRule="auto"/>
        <w:contextualSpacing/>
        <w:jc w:val="both"/>
        <w:rPr>
          <w:rFonts w:eastAsiaTheme="minorEastAsia"/>
          <w:sz w:val="20"/>
          <w:szCs w:val="20"/>
        </w:rPr>
      </w:pPr>
      <w:r w:rsidRPr="00841C5E">
        <w:rPr>
          <w:rFonts w:eastAsiaTheme="minorEastAsia"/>
          <w:sz w:val="20"/>
          <w:szCs w:val="20"/>
        </w:rPr>
        <w:t>Si ce n’est pas déjà fait, créer son compte sécurisé GCS SARA (</w:t>
      </w:r>
      <w:hyperlink r:id="rId7" w:history="1">
        <w:r w:rsidRPr="00841C5E">
          <w:rPr>
            <w:rFonts w:eastAsiaTheme="minorEastAsia"/>
            <w:color w:val="0563C1" w:themeColor="hyperlink"/>
            <w:sz w:val="20"/>
            <w:szCs w:val="20"/>
            <w:u w:val="single"/>
          </w:rPr>
          <w:t>https://www.sante-ra.fr/</w:t>
        </w:r>
      </w:hyperlink>
      <w:r w:rsidRPr="00841C5E">
        <w:rPr>
          <w:rFonts w:eastAsiaTheme="minorEastAsia"/>
          <w:sz w:val="20"/>
          <w:szCs w:val="20"/>
        </w:rPr>
        <w:t xml:space="preserve">), et se familiariser avec le système d’échange sécurisé </w:t>
      </w:r>
      <w:proofErr w:type="spellStart"/>
      <w:r w:rsidRPr="00841C5E">
        <w:rPr>
          <w:rFonts w:eastAsiaTheme="minorEastAsia"/>
          <w:sz w:val="20"/>
          <w:szCs w:val="20"/>
        </w:rPr>
        <w:t>MonSisra</w:t>
      </w:r>
      <w:proofErr w:type="spellEnd"/>
      <w:r w:rsidRPr="00841C5E">
        <w:rPr>
          <w:rFonts w:eastAsiaTheme="minorEastAsia"/>
          <w:sz w:val="20"/>
          <w:szCs w:val="20"/>
        </w:rPr>
        <w:t xml:space="preserve"> (messagerie online et visioconférence). </w:t>
      </w:r>
    </w:p>
    <w:p w:rsidR="00841C5E" w:rsidRPr="00841C5E" w:rsidRDefault="00841C5E" w:rsidP="00841C5E">
      <w:pPr>
        <w:tabs>
          <w:tab w:val="left" w:pos="284"/>
        </w:tabs>
        <w:spacing w:before="100" w:after="200" w:line="276" w:lineRule="auto"/>
        <w:contextualSpacing/>
        <w:rPr>
          <w:rFonts w:eastAsiaTheme="minorEastAsia"/>
          <w:sz w:val="20"/>
          <w:szCs w:val="20"/>
        </w:rPr>
      </w:pPr>
    </w:p>
    <w:p w:rsidR="00841C5E" w:rsidRPr="00841C5E" w:rsidRDefault="00841C5E" w:rsidP="00841C5E">
      <w:pPr>
        <w:numPr>
          <w:ilvl w:val="0"/>
          <w:numId w:val="7"/>
        </w:numPr>
        <w:tabs>
          <w:tab w:val="left" w:pos="284"/>
        </w:tabs>
        <w:spacing w:before="100" w:after="200" w:line="276" w:lineRule="auto"/>
        <w:contextualSpacing/>
        <w:jc w:val="both"/>
        <w:rPr>
          <w:rFonts w:eastAsiaTheme="minorEastAsia"/>
          <w:color w:val="0563C1" w:themeColor="hyperlink"/>
          <w:sz w:val="20"/>
          <w:szCs w:val="20"/>
          <w:u w:val="single"/>
        </w:rPr>
      </w:pPr>
      <w:r w:rsidRPr="00841C5E">
        <w:rPr>
          <w:rFonts w:eastAsiaTheme="minorEastAsia"/>
          <w:sz w:val="20"/>
          <w:szCs w:val="20"/>
        </w:rPr>
        <w:t xml:space="preserve">Envoyer sa demande d’avis à la coordonnatrice de la RCP au moins 10 jours avant la date de la réunion sur la messagerie </w:t>
      </w:r>
      <w:proofErr w:type="spellStart"/>
      <w:r w:rsidRPr="00841C5E">
        <w:rPr>
          <w:rFonts w:eastAsiaTheme="minorEastAsia"/>
          <w:sz w:val="20"/>
          <w:szCs w:val="20"/>
        </w:rPr>
        <w:t>MonSisra</w:t>
      </w:r>
      <w:proofErr w:type="spellEnd"/>
      <w:r w:rsidRPr="00841C5E">
        <w:rPr>
          <w:rFonts w:eastAsiaTheme="minorEastAsia"/>
          <w:sz w:val="20"/>
          <w:szCs w:val="20"/>
        </w:rPr>
        <w:t xml:space="preserve"> (Cassandre </w:t>
      </w:r>
      <w:proofErr w:type="spellStart"/>
      <w:r w:rsidRPr="00841C5E">
        <w:rPr>
          <w:rFonts w:eastAsiaTheme="minorEastAsia"/>
          <w:sz w:val="20"/>
          <w:szCs w:val="20"/>
        </w:rPr>
        <w:t>Talbotier</w:t>
      </w:r>
      <w:proofErr w:type="spellEnd"/>
      <w:r w:rsidRPr="00841C5E">
        <w:rPr>
          <w:rFonts w:eastAsiaTheme="minorEastAsia"/>
          <w:sz w:val="20"/>
          <w:szCs w:val="20"/>
        </w:rPr>
        <w:t xml:space="preserve">, psychologue, BRON). Les documents doivent être mis dans un fichier au nom du patient et de la RCP (par exemple : RCPCD-DUPONT), qui est ensuite compressé (.zip) et envoyé via le système d’envoi de documents volumineux sécurisé </w:t>
      </w:r>
      <w:hyperlink r:id="rId8" w:history="1">
        <w:r w:rsidRPr="00841C5E">
          <w:rPr>
            <w:rFonts w:eastAsiaTheme="minorEastAsia"/>
            <w:color w:val="0563C1" w:themeColor="hyperlink"/>
            <w:sz w:val="20"/>
            <w:szCs w:val="20"/>
            <w:u w:val="single"/>
          </w:rPr>
          <w:t>https://dl.sante-ra.fr/</w:t>
        </w:r>
      </w:hyperlink>
      <w:r w:rsidRPr="00841C5E">
        <w:rPr>
          <w:rFonts w:eastAsiaTheme="minorEastAsia"/>
          <w:color w:val="0563C1" w:themeColor="hyperlink"/>
          <w:sz w:val="20"/>
          <w:szCs w:val="20"/>
          <w:u w:val="single"/>
        </w:rPr>
        <w:t xml:space="preserve"> </w:t>
      </w:r>
      <w:r w:rsidRPr="00841C5E">
        <w:rPr>
          <w:rFonts w:eastAsiaTheme="minorEastAsia"/>
          <w:sz w:val="20"/>
          <w:szCs w:val="20"/>
        </w:rPr>
        <w:t xml:space="preserve">(ce système permet de créer un lien qui doit être ensuite envoyé à la coordinatrice). Je reçois une confirmation de la part de la coordinatrice dans la messagerie </w:t>
      </w:r>
      <w:proofErr w:type="spellStart"/>
      <w:r w:rsidRPr="00841C5E">
        <w:rPr>
          <w:rFonts w:eastAsiaTheme="minorEastAsia"/>
          <w:sz w:val="20"/>
          <w:szCs w:val="20"/>
        </w:rPr>
        <w:t>MonSisra</w:t>
      </w:r>
      <w:proofErr w:type="spellEnd"/>
      <w:r w:rsidRPr="00841C5E">
        <w:rPr>
          <w:rFonts w:eastAsiaTheme="minorEastAsia"/>
          <w:sz w:val="20"/>
          <w:szCs w:val="20"/>
        </w:rPr>
        <w:t>.</w:t>
      </w:r>
    </w:p>
    <w:p w:rsidR="001E42A8" w:rsidRDefault="001E42A8" w:rsidP="001E42A8">
      <w:pPr>
        <w:spacing w:after="0" w:line="276" w:lineRule="auto"/>
        <w:rPr>
          <w:rFonts w:eastAsiaTheme="minorEastAsia"/>
          <w:sz w:val="18"/>
          <w:szCs w:val="18"/>
        </w:rPr>
      </w:pPr>
    </w:p>
    <w:p w:rsidR="00841C5E" w:rsidRPr="00841C5E" w:rsidRDefault="00841C5E" w:rsidP="00841C5E">
      <w:pPr>
        <w:spacing w:before="100" w:after="200" w:line="276" w:lineRule="auto"/>
        <w:rPr>
          <w:rFonts w:eastAsiaTheme="minorEastAsia"/>
          <w:sz w:val="18"/>
          <w:szCs w:val="18"/>
        </w:rPr>
      </w:pPr>
      <w:r w:rsidRPr="00841C5E">
        <w:rPr>
          <w:rFonts w:eastAsiaTheme="minorEastAsia"/>
          <w:sz w:val="18"/>
          <w:szCs w:val="18"/>
        </w:rPr>
        <w:t>Liste des pièces demandées :</w:t>
      </w:r>
    </w:p>
    <w:tbl>
      <w:tblPr>
        <w:tblStyle w:val="Grilledutableau1"/>
        <w:tblW w:w="5000" w:type="pct"/>
        <w:tblLook w:val="04A0" w:firstRow="1" w:lastRow="0" w:firstColumn="1" w:lastColumn="0" w:noHBand="0" w:noVBand="1"/>
      </w:tblPr>
      <w:tblGrid>
        <w:gridCol w:w="1488"/>
        <w:gridCol w:w="7574"/>
      </w:tblGrid>
      <w:tr w:rsidR="00841C5E" w:rsidRPr="00841C5E" w:rsidTr="00DD5611">
        <w:tc>
          <w:tcPr>
            <w:tcW w:w="821" w:type="pct"/>
          </w:tcPr>
          <w:p w:rsidR="00841C5E" w:rsidRPr="00841C5E" w:rsidRDefault="00841C5E" w:rsidP="00841C5E">
            <w:pPr>
              <w:rPr>
                <w:sz w:val="18"/>
                <w:szCs w:val="18"/>
              </w:rPr>
            </w:pPr>
            <w:r w:rsidRPr="00841C5E">
              <w:rPr>
                <w:sz w:val="18"/>
                <w:szCs w:val="18"/>
              </w:rPr>
              <w:t>situation</w:t>
            </w:r>
          </w:p>
        </w:tc>
        <w:tc>
          <w:tcPr>
            <w:tcW w:w="4179" w:type="pct"/>
          </w:tcPr>
          <w:p w:rsidR="00841C5E" w:rsidRPr="00841C5E" w:rsidRDefault="00841C5E" w:rsidP="00841C5E">
            <w:pPr>
              <w:rPr>
                <w:sz w:val="18"/>
                <w:szCs w:val="18"/>
              </w:rPr>
            </w:pPr>
            <w:r w:rsidRPr="00841C5E">
              <w:rPr>
                <w:sz w:val="18"/>
                <w:szCs w:val="18"/>
              </w:rPr>
              <w:t>liste des documents</w:t>
            </w:r>
          </w:p>
        </w:tc>
      </w:tr>
      <w:tr w:rsidR="00841C5E" w:rsidRPr="00841C5E" w:rsidTr="00DD5611">
        <w:tc>
          <w:tcPr>
            <w:tcW w:w="821" w:type="pct"/>
          </w:tcPr>
          <w:p w:rsidR="00841C5E" w:rsidRPr="00841C5E" w:rsidRDefault="00841C5E" w:rsidP="00841C5E">
            <w:pPr>
              <w:rPr>
                <w:sz w:val="18"/>
                <w:szCs w:val="18"/>
              </w:rPr>
            </w:pPr>
            <w:r w:rsidRPr="00841C5E">
              <w:rPr>
                <w:sz w:val="18"/>
                <w:szCs w:val="18"/>
              </w:rPr>
              <w:t>dans tous le cas</w:t>
            </w:r>
          </w:p>
        </w:tc>
        <w:tc>
          <w:tcPr>
            <w:tcW w:w="4179" w:type="pct"/>
          </w:tcPr>
          <w:p w:rsidR="00841C5E" w:rsidRPr="00841C5E" w:rsidRDefault="00841C5E" w:rsidP="00841C5E">
            <w:pPr>
              <w:rPr>
                <w:rFonts w:cs="Arial"/>
                <w:color w:val="000000"/>
                <w:kern w:val="24"/>
                <w:sz w:val="18"/>
                <w:szCs w:val="18"/>
              </w:rPr>
            </w:pPr>
            <w:r w:rsidRPr="00841C5E">
              <w:rPr>
                <w:rFonts w:cs="Arial"/>
                <w:sz w:val="18"/>
                <w:szCs w:val="18"/>
              </w:rPr>
              <w:sym w:font="Wingdings" w:char="F06F"/>
            </w:r>
            <w:r w:rsidRPr="00841C5E">
              <w:rPr>
                <w:rFonts w:cs="Arial"/>
                <w:color w:val="000000"/>
                <w:kern w:val="24"/>
                <w:sz w:val="18"/>
                <w:szCs w:val="18"/>
              </w:rPr>
              <w:t>consentement RCP signé</w:t>
            </w:r>
          </w:p>
          <w:p w:rsidR="00841C5E" w:rsidRPr="00841C5E" w:rsidRDefault="00841C5E" w:rsidP="00841C5E">
            <w:pPr>
              <w:rPr>
                <w:rFonts w:cs="Arial"/>
                <w:color w:val="000000"/>
                <w:kern w:val="24"/>
                <w:sz w:val="18"/>
                <w:szCs w:val="18"/>
              </w:rPr>
            </w:pPr>
            <w:r w:rsidRPr="00841C5E">
              <w:rPr>
                <w:rFonts w:cs="Arial"/>
                <w:sz w:val="18"/>
                <w:szCs w:val="18"/>
              </w:rPr>
              <w:sym w:font="Wingdings" w:char="F06F"/>
            </w:r>
            <w:r w:rsidRPr="00841C5E">
              <w:rPr>
                <w:rFonts w:cs="Arial"/>
                <w:color w:val="000000"/>
                <w:kern w:val="24"/>
                <w:sz w:val="18"/>
                <w:szCs w:val="18"/>
              </w:rPr>
              <w:t>Fiche de renseignement complétée</w:t>
            </w:r>
          </w:p>
        </w:tc>
      </w:tr>
      <w:tr w:rsidR="00841C5E" w:rsidRPr="00841C5E" w:rsidTr="00DD5611">
        <w:tc>
          <w:tcPr>
            <w:tcW w:w="821" w:type="pct"/>
          </w:tcPr>
          <w:p w:rsidR="00841C5E" w:rsidRPr="00841C5E" w:rsidRDefault="00841C5E" w:rsidP="00841C5E">
            <w:pPr>
              <w:rPr>
                <w:sz w:val="18"/>
                <w:szCs w:val="18"/>
              </w:rPr>
            </w:pPr>
            <w:r w:rsidRPr="00841C5E">
              <w:rPr>
                <w:rFonts w:cs="Arial"/>
                <w:color w:val="000000"/>
                <w:kern w:val="24"/>
                <w:sz w:val="18"/>
                <w:szCs w:val="18"/>
              </w:rPr>
              <w:t>Si pertinent</w:t>
            </w:r>
          </w:p>
        </w:tc>
        <w:tc>
          <w:tcPr>
            <w:tcW w:w="4179" w:type="pct"/>
          </w:tcPr>
          <w:p w:rsidR="00841C5E" w:rsidRPr="00841C5E" w:rsidRDefault="00841C5E" w:rsidP="00841C5E">
            <w:pPr>
              <w:rPr>
                <w:rFonts w:cs="Arial"/>
                <w:sz w:val="18"/>
                <w:szCs w:val="18"/>
              </w:rPr>
            </w:pPr>
            <w:r w:rsidRPr="00841C5E">
              <w:rPr>
                <w:rFonts w:cs="Arial"/>
                <w:sz w:val="18"/>
                <w:szCs w:val="18"/>
              </w:rPr>
              <w:sym w:font="Wingdings" w:char="F06F"/>
            </w:r>
            <w:r w:rsidRPr="00841C5E">
              <w:rPr>
                <w:rFonts w:cs="Arial"/>
                <w:color w:val="000000"/>
                <w:kern w:val="24"/>
                <w:sz w:val="18"/>
                <w:szCs w:val="18"/>
              </w:rPr>
              <w:t>ordonnance actuelle</w:t>
            </w:r>
            <w:r w:rsidRPr="00841C5E">
              <w:rPr>
                <w:rFonts w:cs="Arial"/>
                <w:sz w:val="18"/>
                <w:szCs w:val="18"/>
              </w:rPr>
              <w:t xml:space="preserve"> </w:t>
            </w:r>
          </w:p>
          <w:p w:rsidR="00841C5E" w:rsidRPr="00841C5E" w:rsidRDefault="00841C5E" w:rsidP="00841C5E">
            <w:pPr>
              <w:rPr>
                <w:rFonts w:cs="Arial"/>
                <w:color w:val="000000"/>
                <w:kern w:val="24"/>
                <w:sz w:val="18"/>
                <w:szCs w:val="18"/>
              </w:rPr>
            </w:pPr>
            <w:r w:rsidRPr="00841C5E">
              <w:rPr>
                <w:rFonts w:cs="Arial"/>
                <w:sz w:val="18"/>
                <w:szCs w:val="18"/>
              </w:rPr>
              <w:sym w:font="Wingdings" w:char="F06F"/>
            </w:r>
            <w:r w:rsidRPr="00841C5E">
              <w:rPr>
                <w:rFonts w:cs="Arial"/>
                <w:sz w:val="18"/>
                <w:szCs w:val="18"/>
              </w:rPr>
              <w:t xml:space="preserve">dernier </w:t>
            </w:r>
            <w:r w:rsidRPr="00841C5E">
              <w:rPr>
                <w:rFonts w:cs="Arial"/>
                <w:color w:val="000000"/>
                <w:kern w:val="24"/>
                <w:sz w:val="18"/>
                <w:szCs w:val="18"/>
              </w:rPr>
              <w:t>bilan neuropsychologique, orthophonique, ergothérapique, psychomoteur</w:t>
            </w:r>
          </w:p>
          <w:p w:rsidR="00841C5E" w:rsidRPr="00841C5E" w:rsidRDefault="00841C5E" w:rsidP="00841C5E">
            <w:pPr>
              <w:rPr>
                <w:rFonts w:cs="Arial"/>
                <w:color w:val="000000"/>
                <w:kern w:val="24"/>
                <w:sz w:val="18"/>
                <w:szCs w:val="18"/>
              </w:rPr>
            </w:pPr>
            <w:r w:rsidRPr="00841C5E">
              <w:rPr>
                <w:rFonts w:cs="Arial"/>
                <w:sz w:val="18"/>
                <w:szCs w:val="18"/>
              </w:rPr>
              <w:sym w:font="Wingdings" w:char="F06F"/>
            </w:r>
            <w:r w:rsidRPr="00841C5E">
              <w:rPr>
                <w:rFonts w:cs="Arial"/>
                <w:sz w:val="18"/>
                <w:szCs w:val="18"/>
              </w:rPr>
              <w:t xml:space="preserve"> CR de consultation psychiatrique, neurologique, génétique, autre …</w:t>
            </w:r>
          </w:p>
          <w:p w:rsidR="00841C5E" w:rsidRPr="00841C5E" w:rsidRDefault="00841C5E" w:rsidP="00841C5E">
            <w:pPr>
              <w:rPr>
                <w:rFonts w:cs="Arial"/>
                <w:sz w:val="18"/>
                <w:szCs w:val="18"/>
              </w:rPr>
            </w:pPr>
            <w:r w:rsidRPr="00841C5E">
              <w:rPr>
                <w:rFonts w:cs="Arial"/>
                <w:sz w:val="18"/>
                <w:szCs w:val="18"/>
              </w:rPr>
              <w:sym w:font="Wingdings" w:char="F06F"/>
            </w:r>
            <w:r w:rsidRPr="00841C5E">
              <w:rPr>
                <w:rFonts w:cs="Arial"/>
                <w:sz w:val="18"/>
                <w:szCs w:val="18"/>
              </w:rPr>
              <w:t xml:space="preserve"> CR des examens paracliniques récents</w:t>
            </w:r>
          </w:p>
        </w:tc>
      </w:tr>
    </w:tbl>
    <w:p w:rsidR="00841C5E" w:rsidRPr="00841C5E" w:rsidRDefault="00841C5E" w:rsidP="00841C5E">
      <w:pPr>
        <w:spacing w:before="100" w:after="200" w:line="276" w:lineRule="auto"/>
        <w:ind w:left="720"/>
        <w:contextualSpacing/>
        <w:rPr>
          <w:rFonts w:eastAsiaTheme="minorEastAsia"/>
          <w:sz w:val="20"/>
          <w:szCs w:val="20"/>
        </w:rPr>
      </w:pPr>
    </w:p>
    <w:p w:rsidR="00841C5E" w:rsidRPr="00841C5E" w:rsidRDefault="00841C5E" w:rsidP="00841C5E">
      <w:pPr>
        <w:numPr>
          <w:ilvl w:val="0"/>
          <w:numId w:val="7"/>
        </w:numPr>
        <w:tabs>
          <w:tab w:val="left" w:pos="284"/>
        </w:tabs>
        <w:spacing w:before="100" w:after="200" w:line="276" w:lineRule="auto"/>
        <w:contextualSpacing/>
        <w:jc w:val="both"/>
        <w:rPr>
          <w:rFonts w:eastAsiaTheme="minorEastAsia"/>
          <w:sz w:val="20"/>
          <w:szCs w:val="20"/>
        </w:rPr>
      </w:pPr>
      <w:r w:rsidRPr="00841C5E">
        <w:rPr>
          <w:rFonts w:eastAsiaTheme="minorEastAsia"/>
          <w:sz w:val="20"/>
          <w:szCs w:val="20"/>
        </w:rPr>
        <w:t>Préparer sa connexion à la visioconférence avant le jour de la réunion pour vérifier que tout est opérationnel (micro, haut-parleur, caméra, navigateur internet, connexion, …).</w:t>
      </w:r>
    </w:p>
    <w:p w:rsidR="00841C5E" w:rsidRPr="00841C5E" w:rsidRDefault="00841C5E" w:rsidP="00841C5E">
      <w:pPr>
        <w:tabs>
          <w:tab w:val="left" w:pos="284"/>
        </w:tabs>
        <w:spacing w:before="100" w:after="200" w:line="276" w:lineRule="auto"/>
        <w:contextualSpacing/>
        <w:rPr>
          <w:rFonts w:eastAsiaTheme="minorEastAsia"/>
          <w:sz w:val="20"/>
          <w:szCs w:val="20"/>
        </w:rPr>
      </w:pPr>
    </w:p>
    <w:p w:rsidR="00841C5E" w:rsidRPr="00841C5E" w:rsidRDefault="00841C5E" w:rsidP="00841C5E">
      <w:pPr>
        <w:numPr>
          <w:ilvl w:val="0"/>
          <w:numId w:val="7"/>
        </w:numPr>
        <w:tabs>
          <w:tab w:val="left" w:pos="284"/>
        </w:tabs>
        <w:spacing w:before="100" w:after="200" w:line="276" w:lineRule="auto"/>
        <w:contextualSpacing/>
        <w:jc w:val="both"/>
        <w:rPr>
          <w:rFonts w:eastAsiaTheme="minorEastAsia"/>
          <w:sz w:val="20"/>
          <w:szCs w:val="20"/>
        </w:rPr>
      </w:pPr>
      <w:r w:rsidRPr="00841C5E">
        <w:rPr>
          <w:rFonts w:eastAsiaTheme="minorEastAsia"/>
          <w:sz w:val="20"/>
          <w:szCs w:val="20"/>
        </w:rPr>
        <w:t xml:space="preserve">Le jour de la réunion, se connecter à </w:t>
      </w:r>
      <w:proofErr w:type="spellStart"/>
      <w:r w:rsidRPr="00841C5E">
        <w:rPr>
          <w:rFonts w:eastAsiaTheme="minorEastAsia"/>
          <w:sz w:val="20"/>
          <w:szCs w:val="20"/>
        </w:rPr>
        <w:t>MonSisra</w:t>
      </w:r>
      <w:proofErr w:type="spellEnd"/>
      <w:r w:rsidRPr="00841C5E">
        <w:rPr>
          <w:rFonts w:eastAsiaTheme="minorEastAsia"/>
          <w:sz w:val="20"/>
          <w:szCs w:val="20"/>
        </w:rPr>
        <w:t xml:space="preserve"> et rejoindre la visioconférence proposée par Cassandre TALBOTIER (conversation qui contient le nom de la RCPCD). Présenter le dossier (5 min), diffuser un diaporama récapitulatif (5 diapo max.) si on le souhaite.</w:t>
      </w:r>
    </w:p>
    <w:p w:rsidR="00841C5E" w:rsidRPr="00841C5E" w:rsidRDefault="00841C5E" w:rsidP="00841C5E">
      <w:pPr>
        <w:tabs>
          <w:tab w:val="left" w:pos="284"/>
        </w:tabs>
        <w:spacing w:before="100" w:after="200" w:line="276" w:lineRule="auto"/>
        <w:contextualSpacing/>
        <w:rPr>
          <w:rFonts w:eastAsiaTheme="minorEastAsia"/>
          <w:sz w:val="20"/>
          <w:szCs w:val="20"/>
        </w:rPr>
      </w:pPr>
    </w:p>
    <w:p w:rsidR="001E42A8" w:rsidRPr="001E42A8" w:rsidRDefault="00841C5E" w:rsidP="001E42A8">
      <w:pPr>
        <w:numPr>
          <w:ilvl w:val="0"/>
          <w:numId w:val="7"/>
        </w:numPr>
        <w:tabs>
          <w:tab w:val="left" w:pos="284"/>
        </w:tabs>
        <w:spacing w:before="100" w:after="200" w:line="276" w:lineRule="auto"/>
        <w:contextualSpacing/>
        <w:jc w:val="both"/>
      </w:pPr>
      <w:r w:rsidRPr="00841C5E">
        <w:rPr>
          <w:rFonts w:eastAsiaTheme="minorEastAsia"/>
          <w:sz w:val="20"/>
          <w:szCs w:val="20"/>
        </w:rPr>
        <w:t xml:space="preserve">Réceptionner le compte-rendu de la RCP dans la messagerie sécurisée </w:t>
      </w:r>
      <w:proofErr w:type="spellStart"/>
      <w:r w:rsidRPr="00841C5E">
        <w:rPr>
          <w:rFonts w:eastAsiaTheme="minorEastAsia"/>
          <w:sz w:val="20"/>
          <w:szCs w:val="20"/>
        </w:rPr>
        <w:t>MonSisra</w:t>
      </w:r>
      <w:proofErr w:type="spellEnd"/>
      <w:r w:rsidRPr="00841C5E">
        <w:rPr>
          <w:rFonts w:eastAsiaTheme="minorEastAsia"/>
          <w:sz w:val="20"/>
          <w:szCs w:val="20"/>
        </w:rPr>
        <w:t xml:space="preserve"> lorsqu’il est disponible. Le joindre au dossier médical du patient. Informer le patient de l’avis de la RCP. L’avis pluridisciplinaire doit être considéré comme une aide à la prise en charge. Le professionnel demandeur de l’avis est le plus à même de connaitre la situation particulière et contextuelle du patient et reste au final décideur de la conduite à tenir, en accord avec le patient et/ou son représentant légal.</w:t>
      </w:r>
    </w:p>
    <w:p w:rsidR="001E42A8" w:rsidRDefault="001E42A8" w:rsidP="001E42A8">
      <w:pPr>
        <w:tabs>
          <w:tab w:val="left" w:pos="284"/>
        </w:tabs>
        <w:spacing w:before="100" w:after="200" w:line="276" w:lineRule="auto"/>
        <w:contextualSpacing/>
        <w:jc w:val="both"/>
      </w:pPr>
    </w:p>
    <w:p w:rsidR="00AE6701" w:rsidRPr="00390581" w:rsidRDefault="00390581" w:rsidP="00390581">
      <w:pPr>
        <w:pBdr>
          <w:top w:val="single" w:sz="4" w:space="1" w:color="auto"/>
          <w:left w:val="single" w:sz="4" w:space="4" w:color="auto"/>
          <w:bottom w:val="single" w:sz="4" w:space="1" w:color="auto"/>
          <w:right w:val="single" w:sz="4" w:space="4" w:color="auto"/>
        </w:pBdr>
        <w:jc w:val="center"/>
        <w:rPr>
          <w:color w:val="FF0000"/>
        </w:rPr>
      </w:pPr>
      <w:r w:rsidRPr="00390581">
        <w:rPr>
          <w:color w:val="FF0000"/>
        </w:rPr>
        <w:lastRenderedPageBreak/>
        <w:t>Si vous éprouvez des difficultés à réaliser l’une de ces étapes, vous pouvez vous référer à la procédure détaillée pas à pas présentée dans les pages suivantes.</w:t>
      </w:r>
    </w:p>
    <w:p w:rsidR="00AE6701" w:rsidRDefault="00446C39" w:rsidP="00AE6701">
      <w:pPr>
        <w:pStyle w:val="Titre1"/>
        <w:jc w:val="center"/>
        <w:rPr>
          <w:b/>
          <w:sz w:val="28"/>
        </w:rPr>
      </w:pPr>
      <w:r>
        <w:rPr>
          <w:b/>
          <w:sz w:val="28"/>
        </w:rPr>
        <w:t>P</w:t>
      </w:r>
      <w:r w:rsidR="00AE6701">
        <w:rPr>
          <w:b/>
          <w:sz w:val="28"/>
        </w:rPr>
        <w:t>rocédure de demande d’avis (version longue détaillée pas à pas)</w:t>
      </w:r>
    </w:p>
    <w:p w:rsidR="00F136C8" w:rsidRDefault="00F136C8" w:rsidP="00F136C8"/>
    <w:p w:rsidR="00511C22" w:rsidRDefault="00511C22" w:rsidP="00F136C8"/>
    <w:p w:rsidR="00F136C8" w:rsidRDefault="00F136C8" w:rsidP="00F136C8">
      <w:pPr>
        <w:pStyle w:val="Titre2"/>
      </w:pPr>
      <w:r>
        <w:t>1 – Je vérifie que le dossier correspond aux critères de la RCP</w:t>
      </w:r>
    </w:p>
    <w:p w:rsidR="00511C22" w:rsidRPr="00841C5E" w:rsidRDefault="00511C22" w:rsidP="00511C22">
      <w:pPr>
        <w:numPr>
          <w:ilvl w:val="0"/>
          <w:numId w:val="7"/>
        </w:numPr>
        <w:spacing w:before="100" w:after="200" w:line="276" w:lineRule="auto"/>
        <w:contextualSpacing/>
        <w:jc w:val="both"/>
        <w:rPr>
          <w:rFonts w:eastAsiaTheme="minorEastAsia"/>
          <w:sz w:val="20"/>
          <w:szCs w:val="20"/>
        </w:rPr>
      </w:pPr>
      <w:r w:rsidRPr="00841C5E">
        <w:rPr>
          <w:rFonts w:eastAsiaTheme="minorEastAsia"/>
          <w:sz w:val="20"/>
          <w:szCs w:val="20"/>
        </w:rPr>
        <w:t>diagnostic de déficience intellectuelle et/ou trouble du spectre autistique</w:t>
      </w:r>
    </w:p>
    <w:p w:rsidR="00511C22" w:rsidRPr="00841C5E" w:rsidRDefault="00511C22" w:rsidP="00511C22">
      <w:pPr>
        <w:numPr>
          <w:ilvl w:val="0"/>
          <w:numId w:val="7"/>
        </w:numPr>
        <w:spacing w:before="100" w:after="200" w:line="276" w:lineRule="auto"/>
        <w:contextualSpacing/>
        <w:jc w:val="both"/>
        <w:rPr>
          <w:rFonts w:eastAsiaTheme="minorEastAsia"/>
          <w:sz w:val="20"/>
          <w:szCs w:val="20"/>
        </w:rPr>
      </w:pPr>
      <w:r w:rsidRPr="00841C5E">
        <w:rPr>
          <w:rFonts w:eastAsiaTheme="minorEastAsia"/>
          <w:sz w:val="20"/>
          <w:szCs w:val="20"/>
        </w:rPr>
        <w:t>présence d’un comportement défi (selon définition donnée plus haut).</w:t>
      </w:r>
    </w:p>
    <w:p w:rsidR="00511C22" w:rsidRDefault="00511C22" w:rsidP="00511C22">
      <w:pPr>
        <w:numPr>
          <w:ilvl w:val="0"/>
          <w:numId w:val="7"/>
        </w:numPr>
        <w:tabs>
          <w:tab w:val="left" w:pos="284"/>
        </w:tabs>
        <w:spacing w:before="100" w:after="200" w:line="276" w:lineRule="auto"/>
        <w:contextualSpacing/>
        <w:jc w:val="both"/>
        <w:rPr>
          <w:rFonts w:eastAsiaTheme="minorEastAsia"/>
          <w:sz w:val="20"/>
          <w:szCs w:val="20"/>
        </w:rPr>
      </w:pPr>
      <w:r w:rsidRPr="00841C5E">
        <w:rPr>
          <w:rFonts w:eastAsiaTheme="minorEastAsia"/>
          <w:sz w:val="20"/>
          <w:szCs w:val="20"/>
        </w:rPr>
        <w:t>patient résident dans la région Auvergne Rhône Alpes</w:t>
      </w:r>
    </w:p>
    <w:p w:rsidR="00511C22" w:rsidRPr="00511C22" w:rsidRDefault="00511C22" w:rsidP="00511C22">
      <w:pPr>
        <w:tabs>
          <w:tab w:val="left" w:pos="284"/>
        </w:tabs>
        <w:spacing w:before="100" w:after="200" w:line="276" w:lineRule="auto"/>
        <w:ind w:left="720"/>
        <w:contextualSpacing/>
        <w:jc w:val="both"/>
        <w:rPr>
          <w:rFonts w:eastAsiaTheme="minorEastAsia"/>
          <w:sz w:val="20"/>
          <w:szCs w:val="20"/>
        </w:rPr>
      </w:pPr>
    </w:p>
    <w:p w:rsidR="00F136C8" w:rsidRPr="001A6290" w:rsidRDefault="00F136C8" w:rsidP="00F136C8"/>
    <w:p w:rsidR="00F136C8" w:rsidRPr="001A6290" w:rsidRDefault="00F136C8" w:rsidP="00F136C8">
      <w:pPr>
        <w:pStyle w:val="Titre2"/>
      </w:pPr>
      <w:r>
        <w:t>2- JE RECUEILLE LE CONSENTEMENT DU PATIENT ET LE CAS ECHEANT DE SES REPRESENTANTS LEGAUX POUR soumission a la rcp</w:t>
      </w:r>
    </w:p>
    <w:p w:rsidR="00F136C8" w:rsidRPr="009A3A31" w:rsidRDefault="00F136C8" w:rsidP="005E469C">
      <w:pPr>
        <w:pStyle w:val="Paragraphedeliste"/>
        <w:numPr>
          <w:ilvl w:val="0"/>
          <w:numId w:val="7"/>
        </w:numPr>
      </w:pPr>
      <w:r>
        <w:t>Faire remplir et signer le formulaire d’information et de consentement RCP</w:t>
      </w:r>
    </w:p>
    <w:p w:rsidR="00F136C8" w:rsidRPr="001A6290" w:rsidRDefault="00F136C8" w:rsidP="00F136C8">
      <w:pPr>
        <w:spacing w:line="240" w:lineRule="auto"/>
        <w:jc w:val="both"/>
        <w:rPr>
          <w:rFonts w:ascii="Calibri" w:hAnsi="Calibri" w:cs="Arial"/>
          <w:b/>
          <w:sz w:val="20"/>
          <w:szCs w:val="20"/>
          <w:u w:val="single"/>
        </w:rPr>
      </w:pPr>
    </w:p>
    <w:p w:rsidR="00F136C8" w:rsidRPr="001A6290" w:rsidRDefault="00F136C8" w:rsidP="00F136C8">
      <w:pPr>
        <w:pStyle w:val="Titre2"/>
      </w:pPr>
      <w:r>
        <w:t>3- je cree mon compte SECURISE sara/sisra</w:t>
      </w:r>
      <w:r w:rsidR="00E17A3A">
        <w:t xml:space="preserve"> (a ne faire qu’une seule fois)</w:t>
      </w:r>
    </w:p>
    <w:p w:rsidR="00F136C8" w:rsidRPr="001A6290" w:rsidRDefault="00F136C8" w:rsidP="00F136C8">
      <w:pPr>
        <w:spacing w:after="0" w:line="240" w:lineRule="auto"/>
      </w:pPr>
    </w:p>
    <w:p w:rsidR="00F136C8" w:rsidRDefault="00F136C8" w:rsidP="00F136C8">
      <w:pPr>
        <w:pBdr>
          <w:top w:val="single" w:sz="4" w:space="1" w:color="auto"/>
          <w:left w:val="single" w:sz="4" w:space="4" w:color="auto"/>
          <w:bottom w:val="single" w:sz="4" w:space="0" w:color="auto"/>
          <w:right w:val="single" w:sz="4" w:space="4" w:color="auto"/>
        </w:pBdr>
        <w:spacing w:line="240" w:lineRule="auto"/>
        <w:jc w:val="both"/>
        <w:rPr>
          <w:rFonts w:ascii="Calibri" w:hAnsi="Calibri"/>
          <w:b/>
          <w:i/>
          <w:color w:val="FF0000"/>
          <w:sz w:val="20"/>
          <w:szCs w:val="20"/>
        </w:rPr>
      </w:pPr>
      <w:r>
        <w:rPr>
          <w:rFonts w:ascii="Calibri" w:hAnsi="Calibri"/>
          <w:b/>
          <w:i/>
          <w:color w:val="FF0000"/>
          <w:sz w:val="20"/>
          <w:szCs w:val="20"/>
        </w:rPr>
        <w:t xml:space="preserve">SARA/SISRA est une plateforme sécurisée permettant le transfert de données de </w:t>
      </w:r>
      <w:r w:rsidRPr="00702E00">
        <w:rPr>
          <w:rFonts w:ascii="Calibri" w:hAnsi="Calibri"/>
          <w:b/>
          <w:i/>
          <w:color w:val="FF0000"/>
          <w:sz w:val="20"/>
          <w:szCs w:val="20"/>
        </w:rPr>
        <w:t>santé et de</w:t>
      </w:r>
      <w:r>
        <w:rPr>
          <w:rFonts w:ascii="Calibri" w:hAnsi="Calibri"/>
          <w:b/>
          <w:i/>
          <w:color w:val="FF0000"/>
          <w:sz w:val="20"/>
          <w:szCs w:val="20"/>
        </w:rPr>
        <w:t xml:space="preserve"> réaliser des</w:t>
      </w:r>
      <w:r w:rsidRPr="00702E00">
        <w:rPr>
          <w:rFonts w:ascii="Calibri" w:hAnsi="Calibri"/>
          <w:b/>
          <w:i/>
          <w:color w:val="FF0000"/>
          <w:sz w:val="20"/>
          <w:szCs w:val="20"/>
        </w:rPr>
        <w:t xml:space="preserve"> visioconférences</w:t>
      </w:r>
      <w:r>
        <w:rPr>
          <w:rFonts w:ascii="Calibri" w:hAnsi="Calibri"/>
          <w:b/>
          <w:i/>
          <w:color w:val="FF0000"/>
          <w:sz w:val="20"/>
          <w:szCs w:val="20"/>
        </w:rPr>
        <w:t xml:space="preserve">. La création de votre compte doit se faire en amont de toute demande de dossier RCP. </w:t>
      </w:r>
    </w:p>
    <w:p w:rsidR="00F136C8" w:rsidRPr="00702E00" w:rsidRDefault="00F136C8" w:rsidP="00F136C8">
      <w:pPr>
        <w:pBdr>
          <w:top w:val="single" w:sz="4" w:space="1" w:color="auto"/>
          <w:left w:val="single" w:sz="4" w:space="4" w:color="auto"/>
          <w:bottom w:val="single" w:sz="4" w:space="0" w:color="auto"/>
          <w:right w:val="single" w:sz="4" w:space="4" w:color="auto"/>
        </w:pBdr>
        <w:spacing w:line="240" w:lineRule="auto"/>
        <w:jc w:val="both"/>
        <w:rPr>
          <w:rFonts w:ascii="Calibri" w:hAnsi="Calibri"/>
          <w:b/>
          <w:i/>
          <w:color w:val="FF0000"/>
          <w:sz w:val="20"/>
          <w:szCs w:val="20"/>
        </w:rPr>
      </w:pPr>
      <w:r>
        <w:rPr>
          <w:rFonts w:ascii="Calibri" w:hAnsi="Calibri"/>
          <w:b/>
          <w:i/>
          <w:color w:val="FF0000"/>
          <w:sz w:val="20"/>
          <w:szCs w:val="20"/>
        </w:rPr>
        <w:t>L’ensemble des données nominatives concernant la RCP (demande d’avis, visioconférence, édition de compte rendu, etc.) passe par cette plateforme. NE PAS ENVOYER DE DOCUMENT PAR MAIL CLASSIQUE.</w:t>
      </w:r>
    </w:p>
    <w:p w:rsidR="00F136C8" w:rsidRDefault="00F136C8" w:rsidP="005E469C">
      <w:pPr>
        <w:pStyle w:val="Paragraphedeliste"/>
        <w:numPr>
          <w:ilvl w:val="0"/>
          <w:numId w:val="7"/>
        </w:numPr>
      </w:pPr>
      <w:r>
        <w:t xml:space="preserve">Je vais sur le site </w:t>
      </w:r>
      <w:hyperlink r:id="rId9" w:history="1">
        <w:r w:rsidRPr="0022118F">
          <w:rPr>
            <w:rStyle w:val="Lienhypertexte"/>
          </w:rPr>
          <w:t>https://www.sante-ra.fr/</w:t>
        </w:r>
      </w:hyperlink>
      <w:r>
        <w:t xml:space="preserve"> et je clique sur « première connexion » (bouton marron en haut à droite)</w:t>
      </w:r>
    </w:p>
    <w:p w:rsidR="00F136C8" w:rsidRDefault="00F136C8" w:rsidP="005E469C">
      <w:pPr>
        <w:pStyle w:val="Paragraphedeliste"/>
        <w:numPr>
          <w:ilvl w:val="0"/>
          <w:numId w:val="7"/>
        </w:numPr>
      </w:pPr>
      <w:r>
        <w:t xml:space="preserve">Je suis la procédure indiquée. </w:t>
      </w:r>
    </w:p>
    <w:p w:rsidR="00F136C8" w:rsidRDefault="00F136C8" w:rsidP="005E469C">
      <w:pPr>
        <w:pStyle w:val="Paragraphedeliste"/>
        <w:numPr>
          <w:ilvl w:val="0"/>
          <w:numId w:val="7"/>
        </w:numPr>
      </w:pPr>
      <w:r>
        <w:t xml:space="preserve">Je pourrai ensuite me connecter </w:t>
      </w:r>
      <w:r w:rsidR="00691671">
        <w:t xml:space="preserve">au service de messagerie et de visioconférence sécurisé </w:t>
      </w:r>
      <w:proofErr w:type="spellStart"/>
      <w:r w:rsidR="00691671">
        <w:t>MonSisra</w:t>
      </w:r>
      <w:proofErr w:type="spellEnd"/>
      <w:r w:rsidR="00691671">
        <w:t xml:space="preserve"> </w:t>
      </w:r>
      <w:r>
        <w:t xml:space="preserve">soit via un navigateur internet, soit via l’application </w:t>
      </w:r>
      <w:proofErr w:type="spellStart"/>
      <w:r>
        <w:t>MonSisra</w:t>
      </w:r>
      <w:proofErr w:type="spellEnd"/>
      <w:r>
        <w:t xml:space="preserve"> téléchargée sur mon smartphone ou sur mon ordinateur (</w:t>
      </w:r>
      <w:hyperlink r:id="rId10" w:history="1">
        <w:r w:rsidRPr="0022118F">
          <w:rPr>
            <w:rStyle w:val="Lienhypertexte"/>
          </w:rPr>
          <w:t>https://www.sante-ra.fr/services/monsisra/</w:t>
        </w:r>
      </w:hyperlink>
      <w:r>
        <w:t xml:space="preserve">). </w:t>
      </w:r>
    </w:p>
    <w:p w:rsidR="00F136C8" w:rsidRDefault="00F136C8" w:rsidP="005E469C">
      <w:pPr>
        <w:pStyle w:val="Paragraphedeliste"/>
        <w:numPr>
          <w:ilvl w:val="0"/>
          <w:numId w:val="7"/>
        </w:numPr>
      </w:pPr>
      <w:r>
        <w:t>Pour que la messagerie sécurisée et la visioconférence fonctionnent, je dois disposer du matériel suivant :</w:t>
      </w:r>
    </w:p>
    <w:tbl>
      <w:tblPr>
        <w:tblStyle w:val="Grilledutableau"/>
        <w:tblW w:w="0" w:type="auto"/>
        <w:tblInd w:w="644" w:type="dxa"/>
        <w:tblLook w:val="04A0" w:firstRow="1" w:lastRow="0" w:firstColumn="1" w:lastColumn="0" w:noHBand="0" w:noVBand="1"/>
      </w:tblPr>
      <w:tblGrid>
        <w:gridCol w:w="1988"/>
        <w:gridCol w:w="6430"/>
      </w:tblGrid>
      <w:tr w:rsidR="00F136C8" w:rsidRPr="00412AFB" w:rsidTr="00282B0B">
        <w:tc>
          <w:tcPr>
            <w:tcW w:w="2016" w:type="dxa"/>
          </w:tcPr>
          <w:p w:rsidR="00F136C8" w:rsidRPr="00412AFB" w:rsidRDefault="00F136C8" w:rsidP="00282B0B">
            <w:pPr>
              <w:pStyle w:val="Paragraphedeliste"/>
              <w:spacing w:before="0" w:after="0" w:line="240" w:lineRule="auto"/>
              <w:ind w:left="0"/>
              <w:rPr>
                <w:sz w:val="18"/>
              </w:rPr>
            </w:pPr>
            <w:r w:rsidRPr="00412AFB">
              <w:rPr>
                <w:sz w:val="18"/>
              </w:rPr>
              <w:t>Système d’exploitation</w:t>
            </w:r>
          </w:p>
        </w:tc>
        <w:tc>
          <w:tcPr>
            <w:tcW w:w="6628" w:type="dxa"/>
          </w:tcPr>
          <w:p w:rsidR="00F136C8" w:rsidRPr="00412AFB" w:rsidRDefault="00F136C8" w:rsidP="00282B0B">
            <w:pPr>
              <w:pStyle w:val="Paragraphedeliste"/>
              <w:spacing w:before="0" w:after="0" w:line="240" w:lineRule="auto"/>
              <w:ind w:left="0"/>
              <w:rPr>
                <w:sz w:val="18"/>
              </w:rPr>
            </w:pPr>
            <w:r>
              <w:rPr>
                <w:sz w:val="18"/>
              </w:rPr>
              <w:t xml:space="preserve">PC : </w:t>
            </w:r>
            <w:r w:rsidRPr="00412AFB">
              <w:rPr>
                <w:sz w:val="18"/>
              </w:rPr>
              <w:t xml:space="preserve">Windows </w:t>
            </w:r>
            <w:r>
              <w:rPr>
                <w:sz w:val="18"/>
              </w:rPr>
              <w:t xml:space="preserve">7 ou </w:t>
            </w:r>
            <w:proofErr w:type="spellStart"/>
            <w:r w:rsidRPr="00412AFB">
              <w:rPr>
                <w:sz w:val="18"/>
              </w:rPr>
              <w:t>MacOS</w:t>
            </w:r>
            <w:proofErr w:type="spellEnd"/>
            <w:r w:rsidRPr="00412AFB">
              <w:rPr>
                <w:sz w:val="18"/>
              </w:rPr>
              <w:t xml:space="preserve"> 10.9 ou version</w:t>
            </w:r>
            <w:r>
              <w:rPr>
                <w:sz w:val="18"/>
              </w:rPr>
              <w:t>s</w:t>
            </w:r>
            <w:r w:rsidRPr="00412AFB">
              <w:rPr>
                <w:sz w:val="18"/>
              </w:rPr>
              <w:t xml:space="preserve"> ultérieure</w:t>
            </w:r>
            <w:r>
              <w:rPr>
                <w:sz w:val="18"/>
              </w:rPr>
              <w:t>s</w:t>
            </w:r>
          </w:p>
          <w:p w:rsidR="00F136C8" w:rsidRPr="00412AFB" w:rsidRDefault="00F136C8" w:rsidP="00282B0B">
            <w:pPr>
              <w:pStyle w:val="Paragraphedeliste"/>
              <w:spacing w:before="0" w:after="0" w:line="240" w:lineRule="auto"/>
              <w:ind w:left="0"/>
              <w:rPr>
                <w:sz w:val="18"/>
              </w:rPr>
            </w:pPr>
            <w:r w:rsidRPr="00412AFB">
              <w:rPr>
                <w:sz w:val="18"/>
              </w:rPr>
              <w:t>Smartphone et tablettes</w:t>
            </w:r>
            <w:r>
              <w:rPr>
                <w:sz w:val="18"/>
              </w:rPr>
              <w:t xml:space="preserve"> : </w:t>
            </w:r>
            <w:r w:rsidRPr="00412AFB">
              <w:rPr>
                <w:sz w:val="18"/>
              </w:rPr>
              <w:t xml:space="preserve">Android 5.0 ou </w:t>
            </w:r>
            <w:proofErr w:type="spellStart"/>
            <w:r>
              <w:rPr>
                <w:sz w:val="18"/>
              </w:rPr>
              <w:t>ou</w:t>
            </w:r>
            <w:proofErr w:type="spellEnd"/>
            <w:r>
              <w:rPr>
                <w:sz w:val="18"/>
              </w:rPr>
              <w:t xml:space="preserve"> </w:t>
            </w:r>
            <w:r w:rsidRPr="00412AFB">
              <w:rPr>
                <w:sz w:val="18"/>
              </w:rPr>
              <w:t>iOS9.3 ou version</w:t>
            </w:r>
            <w:r>
              <w:rPr>
                <w:sz w:val="18"/>
              </w:rPr>
              <w:t>s</w:t>
            </w:r>
            <w:r w:rsidRPr="00412AFB">
              <w:rPr>
                <w:sz w:val="18"/>
              </w:rPr>
              <w:t xml:space="preserve"> ultérieure</w:t>
            </w:r>
            <w:r>
              <w:rPr>
                <w:sz w:val="18"/>
              </w:rPr>
              <w:t>s</w:t>
            </w:r>
          </w:p>
        </w:tc>
      </w:tr>
      <w:tr w:rsidR="00F136C8" w:rsidRPr="00412AFB" w:rsidTr="00282B0B">
        <w:tc>
          <w:tcPr>
            <w:tcW w:w="2016" w:type="dxa"/>
          </w:tcPr>
          <w:p w:rsidR="00F136C8" w:rsidRPr="00412AFB" w:rsidRDefault="00F136C8" w:rsidP="00282B0B">
            <w:pPr>
              <w:pStyle w:val="Paragraphedeliste"/>
              <w:spacing w:before="0" w:after="0" w:line="240" w:lineRule="auto"/>
              <w:ind w:left="0"/>
              <w:rPr>
                <w:sz w:val="18"/>
              </w:rPr>
            </w:pPr>
            <w:r w:rsidRPr="00412AFB">
              <w:rPr>
                <w:sz w:val="18"/>
              </w:rPr>
              <w:t>navigateur</w:t>
            </w:r>
          </w:p>
        </w:tc>
        <w:tc>
          <w:tcPr>
            <w:tcW w:w="6628" w:type="dxa"/>
          </w:tcPr>
          <w:p w:rsidR="00F136C8" w:rsidRPr="00412AFB" w:rsidRDefault="00F136C8" w:rsidP="00282B0B">
            <w:pPr>
              <w:pStyle w:val="Paragraphedeliste"/>
              <w:spacing w:before="0" w:after="0" w:line="240" w:lineRule="auto"/>
              <w:ind w:left="0"/>
              <w:rPr>
                <w:sz w:val="18"/>
              </w:rPr>
            </w:pPr>
            <w:r w:rsidRPr="00412AFB">
              <w:rPr>
                <w:sz w:val="18"/>
              </w:rPr>
              <w:t>Chrome 71+</w:t>
            </w:r>
            <w:r>
              <w:rPr>
                <w:sz w:val="18"/>
              </w:rPr>
              <w:t xml:space="preserve"> ou </w:t>
            </w:r>
            <w:r w:rsidRPr="00412AFB">
              <w:rPr>
                <w:sz w:val="18"/>
              </w:rPr>
              <w:t>Firefox 68+</w:t>
            </w:r>
            <w:r>
              <w:rPr>
                <w:sz w:val="18"/>
              </w:rPr>
              <w:t xml:space="preserve"> ou </w:t>
            </w:r>
            <w:proofErr w:type="spellStart"/>
            <w:r w:rsidRPr="00412AFB">
              <w:rPr>
                <w:sz w:val="18"/>
              </w:rPr>
              <w:t>Edge</w:t>
            </w:r>
            <w:proofErr w:type="spellEnd"/>
            <w:r w:rsidRPr="00412AFB">
              <w:rPr>
                <w:sz w:val="18"/>
              </w:rPr>
              <w:t xml:space="preserve"> beta 79+</w:t>
            </w:r>
          </w:p>
        </w:tc>
      </w:tr>
    </w:tbl>
    <w:p w:rsidR="00F136C8" w:rsidRDefault="00F136C8" w:rsidP="00F136C8">
      <w:pPr>
        <w:pStyle w:val="Paragraphedeliste"/>
        <w:ind w:left="644"/>
      </w:pPr>
    </w:p>
    <w:p w:rsidR="00F136C8" w:rsidRPr="007A2463" w:rsidRDefault="00F136C8" w:rsidP="005E469C">
      <w:pPr>
        <w:pStyle w:val="Paragraphedeliste"/>
        <w:numPr>
          <w:ilvl w:val="0"/>
          <w:numId w:val="7"/>
        </w:numPr>
        <w:rPr>
          <w:rFonts w:cstheme="minorHAnsi"/>
        </w:rPr>
      </w:pPr>
      <w:r w:rsidRPr="007A2463">
        <w:rPr>
          <w:rFonts w:cstheme="minorHAnsi"/>
        </w:rPr>
        <w:t xml:space="preserve">Je peux faire des tests de compatibilité ici : </w:t>
      </w:r>
      <w:r w:rsidRPr="007A2463">
        <w:rPr>
          <w:rFonts w:cstheme="minorHAnsi"/>
          <w:color w:val="0000FF"/>
        </w:rPr>
        <w:t>https://www.sante-ra.fr/teleconsultation/test</w:t>
      </w:r>
    </w:p>
    <w:p w:rsidR="00F136C8" w:rsidRDefault="00F136C8" w:rsidP="005E469C">
      <w:pPr>
        <w:pStyle w:val="Paragraphedeliste"/>
        <w:numPr>
          <w:ilvl w:val="0"/>
          <w:numId w:val="7"/>
        </w:numPr>
      </w:pPr>
      <w:r>
        <w:t>En cas de problème, je peux trouver de l’aide :</w:t>
      </w:r>
    </w:p>
    <w:p w:rsidR="00F136C8" w:rsidRDefault="00F136C8" w:rsidP="00F136C8">
      <w:pPr>
        <w:pStyle w:val="Paragraphedeliste"/>
        <w:numPr>
          <w:ilvl w:val="0"/>
          <w:numId w:val="6"/>
        </w:numPr>
        <w:rPr>
          <w:sz w:val="18"/>
        </w:rPr>
      </w:pPr>
      <w:r>
        <w:rPr>
          <w:sz w:val="18"/>
        </w:rPr>
        <w:t xml:space="preserve">Sur </w:t>
      </w:r>
      <w:hyperlink r:id="rId11" w:history="1">
        <w:r w:rsidRPr="0022118F">
          <w:rPr>
            <w:rStyle w:val="Lienhypertexte"/>
            <w:sz w:val="18"/>
          </w:rPr>
          <w:t>https://www.sante-ra.fr/services/monsisra/</w:t>
        </w:r>
      </w:hyperlink>
      <w:r>
        <w:rPr>
          <w:sz w:val="18"/>
        </w:rPr>
        <w:t> : Vidéos, fichiers PDF et FAQ (à droite de la page)</w:t>
      </w:r>
    </w:p>
    <w:p w:rsidR="00F136C8" w:rsidRDefault="00F136C8" w:rsidP="00F136C8">
      <w:pPr>
        <w:pStyle w:val="Paragraphedeliste"/>
        <w:numPr>
          <w:ilvl w:val="0"/>
          <w:numId w:val="6"/>
        </w:numPr>
        <w:rPr>
          <w:sz w:val="18"/>
        </w:rPr>
      </w:pPr>
      <w:r>
        <w:rPr>
          <w:sz w:val="18"/>
        </w:rPr>
        <w:t>Auprès du service informatique de mon hôpital / institution</w:t>
      </w:r>
    </w:p>
    <w:p w:rsidR="00F136C8" w:rsidRPr="00822307" w:rsidRDefault="00F136C8" w:rsidP="00F136C8">
      <w:pPr>
        <w:pStyle w:val="Paragraphedeliste"/>
        <w:numPr>
          <w:ilvl w:val="0"/>
          <w:numId w:val="6"/>
        </w:numPr>
        <w:rPr>
          <w:sz w:val="18"/>
        </w:rPr>
      </w:pPr>
      <w:r>
        <w:rPr>
          <w:sz w:val="18"/>
        </w:rPr>
        <w:t>Auprès de l’assistance sur le site SARA/SISRA (</w:t>
      </w:r>
      <w:r w:rsidRPr="007A2463">
        <w:rPr>
          <w:rFonts w:cstheme="minorHAnsi"/>
          <w:color w:val="0000FF"/>
        </w:rPr>
        <w:t>https://www.sante-ra.fr</w:t>
      </w:r>
      <w:r>
        <w:rPr>
          <w:rFonts w:cstheme="minorHAnsi"/>
          <w:color w:val="0000FF"/>
        </w:rPr>
        <w:t>)</w:t>
      </w:r>
    </w:p>
    <w:p w:rsidR="00B81868" w:rsidRDefault="00B81868" w:rsidP="00330583">
      <w:pPr>
        <w:spacing w:after="0"/>
        <w:rPr>
          <w:b/>
        </w:rPr>
      </w:pPr>
    </w:p>
    <w:p w:rsidR="00330583" w:rsidRDefault="00330583" w:rsidP="00330583">
      <w:pPr>
        <w:spacing w:after="0"/>
        <w:rPr>
          <w:b/>
        </w:rPr>
      </w:pPr>
    </w:p>
    <w:p w:rsidR="00330583" w:rsidRDefault="00330583" w:rsidP="00330583">
      <w:pPr>
        <w:spacing w:after="0"/>
        <w:rPr>
          <w:b/>
        </w:rPr>
      </w:pPr>
    </w:p>
    <w:p w:rsidR="00330583" w:rsidRDefault="00330583" w:rsidP="00330583">
      <w:pPr>
        <w:spacing w:after="0"/>
        <w:rPr>
          <w:b/>
        </w:rPr>
      </w:pPr>
    </w:p>
    <w:p w:rsidR="00330583" w:rsidRDefault="00330583" w:rsidP="00330583">
      <w:pPr>
        <w:spacing w:after="0"/>
        <w:rPr>
          <w:b/>
        </w:rPr>
      </w:pPr>
    </w:p>
    <w:p w:rsidR="00330583" w:rsidRDefault="00330583" w:rsidP="00330583">
      <w:pPr>
        <w:spacing w:after="0"/>
        <w:rPr>
          <w:b/>
        </w:rPr>
      </w:pPr>
    </w:p>
    <w:p w:rsidR="00F136C8" w:rsidRPr="001A6290" w:rsidRDefault="00F136C8" w:rsidP="00F136C8">
      <w:pPr>
        <w:pStyle w:val="Titre2"/>
      </w:pPr>
      <w:r>
        <w:t xml:space="preserve">4- JE TRANSMETS L’ENSEMBLE DU DOSSIER A LA COORDINATRICE DE LA RCP VIA </w:t>
      </w:r>
      <w:r w:rsidR="00B81868">
        <w:t>MonSISRA</w:t>
      </w:r>
      <w:r w:rsidR="00F540A0">
        <w:t xml:space="preserve"> au moins 10 jours avant la date de la reunion</w:t>
      </w:r>
    </w:p>
    <w:p w:rsidR="00F136C8" w:rsidRDefault="00F136C8" w:rsidP="00F136C8"/>
    <w:p w:rsidR="00F136C8" w:rsidRDefault="00F136C8" w:rsidP="00F136C8">
      <w:pPr>
        <w:pStyle w:val="Paragraphedeliste"/>
        <w:numPr>
          <w:ilvl w:val="1"/>
          <w:numId w:val="5"/>
        </w:numPr>
      </w:pPr>
      <w:r w:rsidRPr="00310537">
        <w:rPr>
          <w:b/>
          <w:u w:val="single"/>
        </w:rPr>
        <w:t xml:space="preserve">Je mets l’ensemble des pièces demandées dans un dossier qui s’appelle </w:t>
      </w:r>
      <w:proofErr w:type="spellStart"/>
      <w:r w:rsidR="00330583">
        <w:rPr>
          <w:b/>
          <w:u w:val="single"/>
        </w:rPr>
        <w:t>RCPCD</w:t>
      </w:r>
      <w:r w:rsidRPr="00310537">
        <w:rPr>
          <w:b/>
          <w:u w:val="single"/>
        </w:rPr>
        <w:t>_NOM_Prénom</w:t>
      </w:r>
      <w:proofErr w:type="spellEnd"/>
      <w:r w:rsidRPr="00310537">
        <w:rPr>
          <w:b/>
          <w:u w:val="single"/>
        </w:rPr>
        <w:t xml:space="preserve"> </w:t>
      </w:r>
      <w:r w:rsidRPr="00330583">
        <w:rPr>
          <w:u w:val="single"/>
        </w:rPr>
        <w:t>(nom</w:t>
      </w:r>
      <w:r w:rsidRPr="00330583">
        <w:t xml:space="preserve"> </w:t>
      </w:r>
      <w:r>
        <w:t>du patient). Je pense à nommer les fichiers de manières explicite (par exemple, CR-neurologie-NOM, CR-</w:t>
      </w:r>
      <w:proofErr w:type="spellStart"/>
      <w:r w:rsidR="00330583">
        <w:t>Bilansensoriel</w:t>
      </w:r>
      <w:proofErr w:type="spellEnd"/>
      <w:r w:rsidR="00330583">
        <w:t>-NOM</w:t>
      </w:r>
      <w:r>
        <w:t>, etc…).</w:t>
      </w:r>
    </w:p>
    <w:p w:rsidR="00F136C8" w:rsidRPr="00195018" w:rsidRDefault="00F136C8" w:rsidP="00F136C8">
      <w:pPr>
        <w:rPr>
          <w:sz w:val="20"/>
          <w:szCs w:val="20"/>
        </w:rPr>
      </w:pPr>
      <w:r w:rsidRPr="00195018">
        <w:rPr>
          <w:sz w:val="20"/>
          <w:szCs w:val="20"/>
        </w:rPr>
        <w:t>Liste des pièces demandées :</w:t>
      </w:r>
    </w:p>
    <w:tbl>
      <w:tblPr>
        <w:tblStyle w:val="Grilledutableau"/>
        <w:tblW w:w="5000" w:type="pct"/>
        <w:tblLook w:val="04A0" w:firstRow="1" w:lastRow="0" w:firstColumn="1" w:lastColumn="0" w:noHBand="0" w:noVBand="1"/>
      </w:tblPr>
      <w:tblGrid>
        <w:gridCol w:w="2873"/>
        <w:gridCol w:w="6189"/>
      </w:tblGrid>
      <w:tr w:rsidR="00F136C8" w:rsidRPr="00A50CFC" w:rsidTr="00282B0B">
        <w:tc>
          <w:tcPr>
            <w:tcW w:w="1585" w:type="pct"/>
          </w:tcPr>
          <w:p w:rsidR="00F136C8" w:rsidRPr="00A50CFC" w:rsidRDefault="00F136C8" w:rsidP="00282B0B">
            <w:pPr>
              <w:rPr>
                <w:sz w:val="18"/>
                <w:szCs w:val="20"/>
              </w:rPr>
            </w:pPr>
            <w:r w:rsidRPr="00A50CFC">
              <w:rPr>
                <w:sz w:val="18"/>
                <w:szCs w:val="20"/>
              </w:rPr>
              <w:t>situation</w:t>
            </w:r>
          </w:p>
        </w:tc>
        <w:tc>
          <w:tcPr>
            <w:tcW w:w="3415" w:type="pct"/>
          </w:tcPr>
          <w:p w:rsidR="00F136C8" w:rsidRPr="00A50CFC" w:rsidRDefault="00F136C8" w:rsidP="00282B0B">
            <w:pPr>
              <w:rPr>
                <w:sz w:val="18"/>
                <w:szCs w:val="20"/>
              </w:rPr>
            </w:pPr>
            <w:r w:rsidRPr="00A50CFC">
              <w:rPr>
                <w:sz w:val="18"/>
                <w:szCs w:val="20"/>
              </w:rPr>
              <w:t>liste des documents</w:t>
            </w:r>
          </w:p>
        </w:tc>
      </w:tr>
      <w:tr w:rsidR="00F136C8" w:rsidRPr="00A50CFC" w:rsidTr="00282B0B">
        <w:tc>
          <w:tcPr>
            <w:tcW w:w="1585" w:type="pct"/>
          </w:tcPr>
          <w:p w:rsidR="00F136C8" w:rsidRPr="00A50CFC" w:rsidRDefault="00F136C8" w:rsidP="00282B0B">
            <w:pPr>
              <w:rPr>
                <w:sz w:val="18"/>
                <w:szCs w:val="20"/>
              </w:rPr>
            </w:pPr>
            <w:r w:rsidRPr="00A50CFC">
              <w:rPr>
                <w:sz w:val="18"/>
                <w:szCs w:val="20"/>
              </w:rPr>
              <w:t>dans tous le cas</w:t>
            </w:r>
          </w:p>
        </w:tc>
        <w:tc>
          <w:tcPr>
            <w:tcW w:w="3415" w:type="pct"/>
          </w:tcPr>
          <w:p w:rsidR="00F136C8" w:rsidRPr="00A50CFC" w:rsidRDefault="00F136C8" w:rsidP="00282B0B">
            <w:pPr>
              <w:rPr>
                <w:rFonts w:cs="Arial"/>
                <w:color w:val="000000"/>
                <w:kern w:val="24"/>
                <w:sz w:val="18"/>
                <w:szCs w:val="20"/>
              </w:rPr>
            </w:pPr>
            <w:r w:rsidRPr="00A50CFC">
              <w:rPr>
                <w:rFonts w:cs="Arial"/>
                <w:sz w:val="18"/>
                <w:szCs w:val="20"/>
              </w:rPr>
              <w:sym w:font="Wingdings" w:char="F06F"/>
            </w:r>
            <w:r w:rsidRPr="00A50CFC">
              <w:rPr>
                <w:rFonts w:cs="Arial"/>
                <w:color w:val="000000"/>
                <w:kern w:val="24"/>
                <w:sz w:val="18"/>
                <w:szCs w:val="20"/>
              </w:rPr>
              <w:t>consentement RCP signé</w:t>
            </w:r>
          </w:p>
          <w:p w:rsidR="00F136C8" w:rsidRPr="00A50CFC" w:rsidRDefault="00F136C8" w:rsidP="00282B0B">
            <w:pPr>
              <w:rPr>
                <w:rFonts w:cs="Arial"/>
                <w:color w:val="000000"/>
                <w:kern w:val="24"/>
                <w:sz w:val="18"/>
                <w:szCs w:val="20"/>
              </w:rPr>
            </w:pPr>
            <w:r w:rsidRPr="00A50CFC">
              <w:rPr>
                <w:rFonts w:cs="Arial"/>
                <w:sz w:val="18"/>
                <w:szCs w:val="20"/>
              </w:rPr>
              <w:sym w:font="Wingdings" w:char="F06F"/>
            </w:r>
            <w:r w:rsidRPr="00A50CFC">
              <w:rPr>
                <w:rFonts w:cs="Arial"/>
                <w:color w:val="000000"/>
                <w:kern w:val="24"/>
                <w:sz w:val="18"/>
                <w:szCs w:val="20"/>
              </w:rPr>
              <w:t>Fiche de renseignement complétée</w:t>
            </w:r>
          </w:p>
          <w:p w:rsidR="00F136C8" w:rsidRPr="00A50CFC" w:rsidRDefault="00F136C8" w:rsidP="00F136C8">
            <w:pPr>
              <w:rPr>
                <w:sz w:val="18"/>
                <w:szCs w:val="20"/>
              </w:rPr>
            </w:pPr>
          </w:p>
        </w:tc>
      </w:tr>
      <w:tr w:rsidR="00F136C8" w:rsidRPr="00A50CFC" w:rsidTr="00282B0B">
        <w:tc>
          <w:tcPr>
            <w:tcW w:w="1585" w:type="pct"/>
          </w:tcPr>
          <w:p w:rsidR="00F136C8" w:rsidRPr="00A50CFC" w:rsidRDefault="00F136C8" w:rsidP="00282B0B">
            <w:pPr>
              <w:rPr>
                <w:sz w:val="18"/>
                <w:szCs w:val="20"/>
              </w:rPr>
            </w:pPr>
            <w:r>
              <w:rPr>
                <w:rFonts w:cs="Arial"/>
                <w:color w:val="000000"/>
                <w:kern w:val="24"/>
                <w:sz w:val="18"/>
                <w:szCs w:val="20"/>
              </w:rPr>
              <w:t>Si pertinent</w:t>
            </w:r>
          </w:p>
        </w:tc>
        <w:tc>
          <w:tcPr>
            <w:tcW w:w="3415" w:type="pct"/>
          </w:tcPr>
          <w:p w:rsidR="004360EC" w:rsidRDefault="004360EC" w:rsidP="00282B0B">
            <w:pPr>
              <w:rPr>
                <w:rFonts w:cs="Arial"/>
                <w:sz w:val="18"/>
                <w:szCs w:val="20"/>
              </w:rPr>
            </w:pPr>
            <w:r w:rsidRPr="00A50CFC">
              <w:rPr>
                <w:rFonts w:cs="Arial"/>
                <w:sz w:val="18"/>
                <w:szCs w:val="20"/>
              </w:rPr>
              <w:sym w:font="Wingdings" w:char="F06F"/>
            </w:r>
            <w:r>
              <w:rPr>
                <w:rFonts w:cs="Arial"/>
                <w:color w:val="000000"/>
                <w:kern w:val="24"/>
                <w:sz w:val="18"/>
                <w:szCs w:val="20"/>
              </w:rPr>
              <w:t>ordonnance actuelle</w:t>
            </w:r>
            <w:r w:rsidRPr="00A50CFC">
              <w:rPr>
                <w:rFonts w:cs="Arial"/>
                <w:sz w:val="18"/>
                <w:szCs w:val="20"/>
              </w:rPr>
              <w:t xml:space="preserve"> </w:t>
            </w:r>
          </w:p>
          <w:p w:rsidR="00F136C8" w:rsidRDefault="00F136C8" w:rsidP="00282B0B">
            <w:pPr>
              <w:rPr>
                <w:rFonts w:cs="Arial"/>
                <w:color w:val="000000"/>
                <w:kern w:val="24"/>
                <w:sz w:val="18"/>
                <w:szCs w:val="20"/>
              </w:rPr>
            </w:pPr>
            <w:r w:rsidRPr="00A50CFC">
              <w:rPr>
                <w:rFonts w:cs="Arial"/>
                <w:sz w:val="18"/>
                <w:szCs w:val="20"/>
              </w:rPr>
              <w:sym w:font="Wingdings" w:char="F06F"/>
            </w:r>
            <w:r>
              <w:rPr>
                <w:rFonts w:cs="Arial"/>
                <w:sz w:val="18"/>
                <w:szCs w:val="20"/>
              </w:rPr>
              <w:t xml:space="preserve">dernier </w:t>
            </w:r>
            <w:r>
              <w:rPr>
                <w:rFonts w:cs="Arial"/>
                <w:color w:val="000000"/>
                <w:kern w:val="24"/>
                <w:sz w:val="18"/>
                <w:szCs w:val="20"/>
              </w:rPr>
              <w:t>b</w:t>
            </w:r>
            <w:r w:rsidRPr="00A50CFC">
              <w:rPr>
                <w:rFonts w:cs="Arial"/>
                <w:color w:val="000000"/>
                <w:kern w:val="24"/>
                <w:sz w:val="18"/>
                <w:szCs w:val="20"/>
              </w:rPr>
              <w:t>ilan neuropsychologique</w:t>
            </w:r>
            <w:r>
              <w:rPr>
                <w:rFonts w:cs="Arial"/>
                <w:color w:val="000000"/>
                <w:kern w:val="24"/>
                <w:sz w:val="18"/>
                <w:szCs w:val="20"/>
              </w:rPr>
              <w:t>, orthophonique, ergothérapique, psychomoteur</w:t>
            </w:r>
          </w:p>
          <w:p w:rsidR="00F136C8" w:rsidRDefault="00F136C8" w:rsidP="00282B0B">
            <w:pPr>
              <w:rPr>
                <w:rFonts w:cs="Arial"/>
                <w:color w:val="000000"/>
                <w:kern w:val="24"/>
                <w:sz w:val="18"/>
                <w:szCs w:val="20"/>
              </w:rPr>
            </w:pPr>
            <w:r w:rsidRPr="00A50CFC">
              <w:rPr>
                <w:rFonts w:cs="Arial"/>
                <w:sz w:val="18"/>
                <w:szCs w:val="20"/>
              </w:rPr>
              <w:sym w:font="Wingdings" w:char="F06F"/>
            </w:r>
            <w:r>
              <w:rPr>
                <w:rFonts w:cs="Arial"/>
                <w:sz w:val="18"/>
                <w:szCs w:val="20"/>
              </w:rPr>
              <w:t xml:space="preserve"> CR de consultation psychiatrique, neurologique, génétique, autre …</w:t>
            </w:r>
          </w:p>
          <w:p w:rsidR="00F136C8" w:rsidRPr="00E17A3A" w:rsidRDefault="00F136C8" w:rsidP="00282B0B">
            <w:pPr>
              <w:rPr>
                <w:rFonts w:cs="Arial"/>
                <w:sz w:val="18"/>
                <w:szCs w:val="20"/>
              </w:rPr>
            </w:pPr>
            <w:r w:rsidRPr="00A50CFC">
              <w:rPr>
                <w:rFonts w:cs="Arial"/>
                <w:sz w:val="18"/>
                <w:szCs w:val="20"/>
              </w:rPr>
              <w:sym w:font="Wingdings" w:char="F06F"/>
            </w:r>
            <w:r>
              <w:rPr>
                <w:rFonts w:cs="Arial"/>
                <w:sz w:val="18"/>
                <w:szCs w:val="20"/>
              </w:rPr>
              <w:t xml:space="preserve"> CR des examens paracliniques récents</w:t>
            </w:r>
          </w:p>
        </w:tc>
      </w:tr>
    </w:tbl>
    <w:p w:rsidR="00F136C8" w:rsidRDefault="00F136C8" w:rsidP="00F136C8">
      <w:pPr>
        <w:rPr>
          <w:sz w:val="20"/>
          <w:szCs w:val="20"/>
        </w:rPr>
      </w:pPr>
    </w:p>
    <w:p w:rsidR="00F136C8" w:rsidRDefault="00F136C8" w:rsidP="00F136C8">
      <w:pPr>
        <w:pStyle w:val="Paragraphedeliste"/>
        <w:numPr>
          <w:ilvl w:val="1"/>
          <w:numId w:val="5"/>
        </w:numPr>
      </w:pPr>
      <w:r w:rsidRPr="00310537">
        <w:rPr>
          <w:b/>
          <w:u w:val="single"/>
        </w:rPr>
        <w:t>Je compresse ce dossier (.zip) :</w:t>
      </w:r>
      <w:r w:rsidRPr="00310537">
        <w:rPr>
          <w:b/>
        </w:rPr>
        <w:t xml:space="preserve"> </w:t>
      </w:r>
      <w:r>
        <w:t>clic droit, Envoyer vers, Doss</w:t>
      </w:r>
      <w:r w:rsidR="00437BFC">
        <w:t>ier compressé. Un dossier RCPCD</w:t>
      </w:r>
      <w:r>
        <w:t>_NOM_Prénom.zip apparait.</w:t>
      </w:r>
    </w:p>
    <w:p w:rsidR="00F136C8" w:rsidRDefault="00F136C8" w:rsidP="00F136C8">
      <w:pPr>
        <w:pStyle w:val="Paragraphedeliste"/>
        <w:ind w:left="360"/>
      </w:pPr>
    </w:p>
    <w:p w:rsidR="00F136C8" w:rsidRDefault="00F136C8" w:rsidP="00F136C8">
      <w:pPr>
        <w:pStyle w:val="Paragraphedeliste"/>
        <w:ind w:left="360"/>
      </w:pPr>
      <w:r>
        <w:rPr>
          <w:noProof/>
          <w:lang w:eastAsia="fr-FR"/>
        </w:rPr>
        <w:drawing>
          <wp:inline distT="0" distB="0" distL="0" distR="0" wp14:anchorId="748E764D" wp14:editId="185D6C13">
            <wp:extent cx="4362450" cy="2396950"/>
            <wp:effectExtent l="0" t="0" r="0" b="381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44478" t="29100" r="10383" b="26808"/>
                    <a:stretch/>
                  </pic:blipFill>
                  <pic:spPr bwMode="auto">
                    <a:xfrm>
                      <a:off x="0" y="0"/>
                      <a:ext cx="4393007" cy="2413740"/>
                    </a:xfrm>
                    <a:prstGeom prst="rect">
                      <a:avLst/>
                    </a:prstGeom>
                    <a:ln>
                      <a:noFill/>
                    </a:ln>
                    <a:extLst>
                      <a:ext uri="{53640926-AAD7-44D8-BBD7-CCE9431645EC}">
                        <a14:shadowObscured xmlns:a14="http://schemas.microsoft.com/office/drawing/2010/main"/>
                      </a:ext>
                    </a:extLst>
                  </pic:spPr>
                </pic:pic>
              </a:graphicData>
            </a:graphic>
          </wp:inline>
        </w:drawing>
      </w:r>
    </w:p>
    <w:p w:rsidR="00F136C8" w:rsidRDefault="00F136C8" w:rsidP="00F136C8">
      <w:pPr>
        <w:pStyle w:val="Paragraphedeliste"/>
        <w:ind w:left="360"/>
      </w:pPr>
    </w:p>
    <w:p w:rsidR="00F136C8" w:rsidRDefault="00F136C8" w:rsidP="00F136C8">
      <w:pPr>
        <w:pStyle w:val="Paragraphedeliste"/>
        <w:ind w:left="360"/>
      </w:pPr>
    </w:p>
    <w:p w:rsidR="00F136C8" w:rsidRDefault="00F136C8" w:rsidP="00F136C8">
      <w:pPr>
        <w:pStyle w:val="Paragraphedeliste"/>
        <w:numPr>
          <w:ilvl w:val="1"/>
          <w:numId w:val="5"/>
        </w:numPr>
      </w:pPr>
      <w:r w:rsidRPr="00310537">
        <w:rPr>
          <w:b/>
          <w:u w:val="single"/>
        </w:rPr>
        <w:t>J’envoie ce dossier par un système de transfert de fichiers sécurisé.</w:t>
      </w:r>
      <w:r>
        <w:t xml:space="preserve"> J’ouvre la page </w:t>
      </w:r>
      <w:hyperlink r:id="rId13" w:history="1">
        <w:r w:rsidRPr="005D4A15">
          <w:rPr>
            <w:rStyle w:val="Lienhypertexte"/>
          </w:rPr>
          <w:t>https://dl.sante-ra.fr/</w:t>
        </w:r>
      </w:hyperlink>
      <w:r>
        <w:t xml:space="preserve"> sur un navigateur internet, je clique sur le + au centre de l’écran et je char</w:t>
      </w:r>
      <w:r w:rsidR="00437BFC">
        <w:t>ge mon dossier compressé RCPCD</w:t>
      </w:r>
      <w:r>
        <w:t>_NOM_Prénom.zip</w:t>
      </w:r>
    </w:p>
    <w:p w:rsidR="00F136C8" w:rsidRDefault="00F136C8" w:rsidP="00F136C8">
      <w:pPr>
        <w:pStyle w:val="Paragraphedeliste"/>
        <w:ind w:left="360"/>
      </w:pPr>
      <w:r>
        <w:rPr>
          <w:noProof/>
          <w:lang w:eastAsia="fr-FR"/>
        </w:rPr>
        <w:lastRenderedPageBreak/>
        <w:drawing>
          <wp:inline distT="0" distB="0" distL="0" distR="0" wp14:anchorId="5307D15E" wp14:editId="6DF7F363">
            <wp:extent cx="3188185" cy="2486025"/>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93198" cy="2489934"/>
                    </a:xfrm>
                    <a:prstGeom prst="rect">
                      <a:avLst/>
                    </a:prstGeom>
                  </pic:spPr>
                </pic:pic>
              </a:graphicData>
            </a:graphic>
          </wp:inline>
        </w:drawing>
      </w:r>
    </w:p>
    <w:p w:rsidR="00F136C8" w:rsidRPr="00310537" w:rsidRDefault="00F136C8" w:rsidP="00F136C8">
      <w:pPr>
        <w:rPr>
          <w:sz w:val="20"/>
        </w:rPr>
      </w:pPr>
      <w:r w:rsidRPr="00310537">
        <w:rPr>
          <w:sz w:val="20"/>
        </w:rPr>
        <w:t xml:space="preserve">Je clique sur </w:t>
      </w:r>
      <w:proofErr w:type="spellStart"/>
      <w:r w:rsidRPr="00310537">
        <w:rPr>
          <w:sz w:val="20"/>
        </w:rPr>
        <w:t>send</w:t>
      </w:r>
      <w:proofErr w:type="spellEnd"/>
      <w:r w:rsidRPr="00310537">
        <w:rPr>
          <w:sz w:val="20"/>
        </w:rPr>
        <w:t xml:space="preserve"> puis je copie le lien qui apparait. Je vais transmettre ce lien à la coordinatrice de la RCP via la messagerie sécurisée SARA/SISRA.</w:t>
      </w:r>
    </w:p>
    <w:tbl>
      <w:tblPr>
        <w:tblStyle w:val="Grilledutableau"/>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6"/>
        <w:gridCol w:w="4277"/>
      </w:tblGrid>
      <w:tr w:rsidR="00F136C8" w:rsidTr="00282B0B">
        <w:trPr>
          <w:trHeight w:val="1889"/>
        </w:trPr>
        <w:tc>
          <w:tcPr>
            <w:tcW w:w="4416" w:type="dxa"/>
          </w:tcPr>
          <w:p w:rsidR="00F136C8" w:rsidRDefault="00F136C8" w:rsidP="00282B0B">
            <w:pPr>
              <w:pStyle w:val="Paragraphedeliste"/>
              <w:ind w:left="0"/>
            </w:pPr>
            <w:r>
              <w:rPr>
                <w:noProof/>
                <w:lang w:eastAsia="fr-FR"/>
              </w:rPr>
              <mc:AlternateContent>
                <mc:Choice Requires="wps">
                  <w:drawing>
                    <wp:anchor distT="0" distB="0" distL="114300" distR="114300" simplePos="0" relativeHeight="251671552" behindDoc="0" locked="0" layoutInCell="1" allowOverlap="1" wp14:anchorId="5C4120EA" wp14:editId="499885E7">
                      <wp:simplePos x="0" y="0"/>
                      <wp:positionH relativeFrom="column">
                        <wp:posOffset>1622425</wp:posOffset>
                      </wp:positionH>
                      <wp:positionV relativeFrom="paragraph">
                        <wp:posOffset>582295</wp:posOffset>
                      </wp:positionV>
                      <wp:extent cx="466725" cy="142875"/>
                      <wp:effectExtent l="38100" t="0" r="28575" b="66675"/>
                      <wp:wrapNone/>
                      <wp:docPr id="29" name="Connecteur droit avec flèche 29"/>
                      <wp:cNvGraphicFramePr/>
                      <a:graphic xmlns:a="http://schemas.openxmlformats.org/drawingml/2006/main">
                        <a:graphicData uri="http://schemas.microsoft.com/office/word/2010/wordprocessingShape">
                          <wps:wsp>
                            <wps:cNvCnPr/>
                            <wps:spPr>
                              <a:xfrm flipH="1">
                                <a:off x="0" y="0"/>
                                <a:ext cx="466725" cy="14287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BDAF925" id="_x0000_t32" coordsize="21600,21600" o:spt="32" o:oned="t" path="m,l21600,21600e" filled="f">
                      <v:path arrowok="t" fillok="f" o:connecttype="none"/>
                      <o:lock v:ext="edit" shapetype="t"/>
                    </v:shapetype>
                    <v:shape id="Connecteur droit avec flèche 29" o:spid="_x0000_s1026" type="#_x0000_t32" style="position:absolute;margin-left:127.75pt;margin-top:45.85pt;width:36.75pt;height:11.2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" strokecolor="red" strokeweight=".5pt">
                      <v:stroke endarrow="block" joinstyle="miter"/>
                    </v:shape>
                  </w:pict>
                </mc:Fallback>
              </mc:AlternateContent>
            </w:r>
            <w:r>
              <w:rPr>
                <w:noProof/>
                <w:lang w:eastAsia="fr-FR"/>
              </w:rPr>
              <w:drawing>
                <wp:inline distT="0" distB="0" distL="0" distR="0" wp14:anchorId="7B55C109" wp14:editId="23DB7979">
                  <wp:extent cx="2658340" cy="1714500"/>
                  <wp:effectExtent l="0" t="0" r="889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66395" cy="1719695"/>
                          </a:xfrm>
                          <a:prstGeom prst="rect">
                            <a:avLst/>
                          </a:prstGeom>
                        </pic:spPr>
                      </pic:pic>
                    </a:graphicData>
                  </a:graphic>
                </wp:inline>
              </w:drawing>
            </w:r>
          </w:p>
        </w:tc>
        <w:tc>
          <w:tcPr>
            <w:tcW w:w="4277" w:type="dxa"/>
          </w:tcPr>
          <w:p w:rsidR="00F136C8" w:rsidRDefault="00F136C8" w:rsidP="00282B0B">
            <w:pPr>
              <w:pStyle w:val="Paragraphedeliste"/>
              <w:ind w:left="0"/>
            </w:pPr>
            <w:r>
              <w:rPr>
                <w:noProof/>
                <w:lang w:eastAsia="fr-FR"/>
              </w:rPr>
              <mc:AlternateContent>
                <mc:Choice Requires="wps">
                  <w:drawing>
                    <wp:anchor distT="0" distB="0" distL="114300" distR="114300" simplePos="0" relativeHeight="251672576" behindDoc="0" locked="0" layoutInCell="1" allowOverlap="1" wp14:anchorId="35CFCC88" wp14:editId="7FE6525F">
                      <wp:simplePos x="0" y="0"/>
                      <wp:positionH relativeFrom="column">
                        <wp:posOffset>-16510</wp:posOffset>
                      </wp:positionH>
                      <wp:positionV relativeFrom="paragraph">
                        <wp:posOffset>1251585</wp:posOffset>
                      </wp:positionV>
                      <wp:extent cx="2514600" cy="361950"/>
                      <wp:effectExtent l="0" t="0" r="19050" b="19050"/>
                      <wp:wrapNone/>
                      <wp:docPr id="30" name="Ellipse 30"/>
                      <wp:cNvGraphicFramePr/>
                      <a:graphic xmlns:a="http://schemas.openxmlformats.org/drawingml/2006/main">
                        <a:graphicData uri="http://schemas.microsoft.com/office/word/2010/wordprocessingShape">
                          <wps:wsp>
                            <wps:cNvSpPr/>
                            <wps:spPr>
                              <a:xfrm>
                                <a:off x="0" y="0"/>
                                <a:ext cx="2514600" cy="3619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4AD48B9" id="Ellipse 30" o:spid="_x0000_s1026" style="position:absolute;margin-left:-1.3pt;margin-top:98.55pt;width:198pt;height:28.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" filled="f" strokecolor="red" strokeweight="1pt">
                      <v:stroke joinstyle="miter"/>
                    </v:oval>
                  </w:pict>
                </mc:Fallback>
              </mc:AlternateContent>
            </w:r>
            <w:r>
              <w:rPr>
                <w:noProof/>
                <w:lang w:eastAsia="fr-FR"/>
              </w:rPr>
              <w:drawing>
                <wp:inline distT="0" distB="0" distL="0" distR="0" wp14:anchorId="41F305F7" wp14:editId="2338AD86">
                  <wp:extent cx="2578735" cy="182880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18630" b="25277"/>
                          <a:stretch/>
                        </pic:blipFill>
                        <pic:spPr bwMode="auto">
                          <a:xfrm>
                            <a:off x="0" y="0"/>
                            <a:ext cx="2582386" cy="1831389"/>
                          </a:xfrm>
                          <a:prstGeom prst="rect">
                            <a:avLst/>
                          </a:prstGeom>
                          <a:ln>
                            <a:noFill/>
                          </a:ln>
                          <a:extLst>
                            <a:ext uri="{53640926-AAD7-44D8-BBD7-CCE9431645EC}">
                              <a14:shadowObscured xmlns:a14="http://schemas.microsoft.com/office/drawing/2010/main"/>
                            </a:ext>
                          </a:extLst>
                        </pic:spPr>
                      </pic:pic>
                    </a:graphicData>
                  </a:graphic>
                </wp:inline>
              </w:drawing>
            </w:r>
          </w:p>
        </w:tc>
      </w:tr>
    </w:tbl>
    <w:p w:rsidR="00F136C8" w:rsidRDefault="00F136C8" w:rsidP="00F136C8">
      <w:pPr>
        <w:pStyle w:val="Paragraphedeliste"/>
        <w:ind w:left="360"/>
      </w:pPr>
    </w:p>
    <w:p w:rsidR="00F136C8" w:rsidRDefault="00F136C8" w:rsidP="00F136C8">
      <w:pPr>
        <w:pStyle w:val="Paragraphedeliste"/>
        <w:numPr>
          <w:ilvl w:val="1"/>
          <w:numId w:val="5"/>
        </w:numPr>
      </w:pPr>
      <w:r w:rsidRPr="00310537">
        <w:rPr>
          <w:b/>
          <w:u w:val="single"/>
        </w:rPr>
        <w:t>J’envoie ce lien à la coordinatrice de la RCP sur la messagerie SARA/SISRA</w:t>
      </w:r>
      <w:r>
        <w:t>. Je me connecte, puis je clique sur le + vert en bas à droite de ma messagerie. Puis je clique sur « démarrer une conversation »</w:t>
      </w:r>
    </w:p>
    <w:p w:rsidR="00F136C8" w:rsidRDefault="00F136C8" w:rsidP="00F136C8">
      <w:pPr>
        <w:pStyle w:val="Paragraphedeliste"/>
        <w:ind w:left="360"/>
      </w:pPr>
    </w:p>
    <w:tbl>
      <w:tblPr>
        <w:tblStyle w:val="Grilledutableau"/>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2"/>
        <w:gridCol w:w="4340"/>
      </w:tblGrid>
      <w:tr w:rsidR="00F136C8" w:rsidTr="00282B0B">
        <w:tc>
          <w:tcPr>
            <w:tcW w:w="4531" w:type="dxa"/>
          </w:tcPr>
          <w:p w:rsidR="00F136C8" w:rsidRDefault="00F136C8" w:rsidP="00282B0B">
            <w:pPr>
              <w:pStyle w:val="Paragraphedeliste"/>
              <w:ind w:left="0"/>
            </w:pPr>
            <w:r>
              <w:rPr>
                <w:noProof/>
                <w:lang w:eastAsia="fr-FR"/>
              </w:rPr>
              <mc:AlternateContent>
                <mc:Choice Requires="wps">
                  <w:drawing>
                    <wp:anchor distT="0" distB="0" distL="114300" distR="114300" simplePos="0" relativeHeight="251670528" behindDoc="0" locked="0" layoutInCell="1" allowOverlap="1" wp14:anchorId="5065AA85" wp14:editId="674B9D09">
                      <wp:simplePos x="0" y="0"/>
                      <wp:positionH relativeFrom="column">
                        <wp:posOffset>1517650</wp:posOffset>
                      </wp:positionH>
                      <wp:positionV relativeFrom="paragraph">
                        <wp:posOffset>1503045</wp:posOffset>
                      </wp:positionV>
                      <wp:extent cx="466725" cy="142875"/>
                      <wp:effectExtent l="38100" t="0" r="28575" b="66675"/>
                      <wp:wrapNone/>
                      <wp:docPr id="14" name="Connecteur droit avec flèche 14"/>
                      <wp:cNvGraphicFramePr/>
                      <a:graphic xmlns:a="http://schemas.openxmlformats.org/drawingml/2006/main">
                        <a:graphicData uri="http://schemas.microsoft.com/office/word/2010/wordprocessingShape">
                          <wps:wsp>
                            <wps:cNvCnPr/>
                            <wps:spPr>
                              <a:xfrm flipH="1">
                                <a:off x="0" y="0"/>
                                <a:ext cx="466725" cy="14287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FB60437" id="Connecteur droit avec flèche 14" o:spid="_x0000_s1026" type="#_x0000_t32" style="position:absolute;margin-left:119.5pt;margin-top:118.35pt;width:36.75pt;height:11.2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" strokecolor="red" strokeweight=".5pt">
                      <v:stroke endarrow="block" joinstyle="miter"/>
                    </v:shape>
                  </w:pict>
                </mc:Fallback>
              </mc:AlternateContent>
            </w:r>
            <w:r>
              <w:rPr>
                <w:noProof/>
                <w:lang w:eastAsia="fr-FR"/>
              </w:rPr>
              <w:drawing>
                <wp:inline distT="0" distB="0" distL="0" distR="0" wp14:anchorId="5AD4519D" wp14:editId="1E4BCABB">
                  <wp:extent cx="1584526" cy="1885950"/>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r="61640"/>
                          <a:stretch/>
                        </pic:blipFill>
                        <pic:spPr bwMode="auto">
                          <a:xfrm>
                            <a:off x="0" y="0"/>
                            <a:ext cx="1585593" cy="1887220"/>
                          </a:xfrm>
                          <a:prstGeom prst="rect">
                            <a:avLst/>
                          </a:prstGeom>
                          <a:ln>
                            <a:noFill/>
                          </a:ln>
                          <a:extLst>
                            <a:ext uri="{53640926-AAD7-44D8-BBD7-CCE9431645EC}">
                              <a14:shadowObscured xmlns:a14="http://schemas.microsoft.com/office/drawing/2010/main"/>
                            </a:ext>
                          </a:extLst>
                        </pic:spPr>
                      </pic:pic>
                    </a:graphicData>
                  </a:graphic>
                </wp:inline>
              </w:drawing>
            </w:r>
          </w:p>
        </w:tc>
        <w:tc>
          <w:tcPr>
            <w:tcW w:w="4531" w:type="dxa"/>
          </w:tcPr>
          <w:p w:rsidR="00F136C8" w:rsidRDefault="00F136C8" w:rsidP="00282B0B">
            <w:pPr>
              <w:pStyle w:val="Paragraphedeliste"/>
              <w:ind w:left="0"/>
            </w:pPr>
            <w:r>
              <w:rPr>
                <w:noProof/>
                <w:lang w:eastAsia="fr-FR"/>
              </w:rPr>
              <mc:AlternateContent>
                <mc:Choice Requires="wps">
                  <w:drawing>
                    <wp:anchor distT="0" distB="0" distL="114300" distR="114300" simplePos="0" relativeHeight="251659264" behindDoc="0" locked="0" layoutInCell="1" allowOverlap="1" wp14:anchorId="5CAD217A" wp14:editId="78EA3256">
                      <wp:simplePos x="0" y="0"/>
                      <wp:positionH relativeFrom="column">
                        <wp:posOffset>1203325</wp:posOffset>
                      </wp:positionH>
                      <wp:positionV relativeFrom="paragraph">
                        <wp:posOffset>931545</wp:posOffset>
                      </wp:positionV>
                      <wp:extent cx="466725" cy="142875"/>
                      <wp:effectExtent l="38100" t="0" r="28575" b="66675"/>
                      <wp:wrapNone/>
                      <wp:docPr id="15" name="Connecteur droit avec flèche 15"/>
                      <wp:cNvGraphicFramePr/>
                      <a:graphic xmlns:a="http://schemas.openxmlformats.org/drawingml/2006/main">
                        <a:graphicData uri="http://schemas.microsoft.com/office/word/2010/wordprocessingShape">
                          <wps:wsp>
                            <wps:cNvCnPr/>
                            <wps:spPr>
                              <a:xfrm flipH="1">
                                <a:off x="0" y="0"/>
                                <a:ext cx="466725" cy="14287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13997C7" id="Connecteur droit avec flèche 15" o:spid="_x0000_s1026" type="#_x0000_t32" style="position:absolute;margin-left:94.75pt;margin-top:73.35pt;width:36.75pt;height:11.2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" strokecolor="red" strokeweight=".5pt">
                      <v:stroke endarrow="block" joinstyle="miter"/>
                    </v:shape>
                  </w:pict>
                </mc:Fallback>
              </mc:AlternateContent>
            </w:r>
            <w:r>
              <w:rPr>
                <w:noProof/>
                <w:lang w:eastAsia="fr-FR"/>
              </w:rPr>
              <w:drawing>
                <wp:inline distT="0" distB="0" distL="0" distR="0" wp14:anchorId="4B9A1875" wp14:editId="71A92D13">
                  <wp:extent cx="1352550" cy="1190625"/>
                  <wp:effectExtent l="0" t="0" r="0" b="9525"/>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21990" t="58201" r="54531" b="5055"/>
                          <a:stretch/>
                        </pic:blipFill>
                        <pic:spPr bwMode="auto">
                          <a:xfrm>
                            <a:off x="0" y="0"/>
                            <a:ext cx="1352550" cy="1190625"/>
                          </a:xfrm>
                          <a:prstGeom prst="rect">
                            <a:avLst/>
                          </a:prstGeom>
                          <a:ln>
                            <a:noFill/>
                          </a:ln>
                          <a:extLst>
                            <a:ext uri="{53640926-AAD7-44D8-BBD7-CCE9431645EC}">
                              <a14:shadowObscured xmlns:a14="http://schemas.microsoft.com/office/drawing/2010/main"/>
                            </a:ext>
                          </a:extLst>
                        </pic:spPr>
                      </pic:pic>
                    </a:graphicData>
                  </a:graphic>
                </wp:inline>
              </w:drawing>
            </w:r>
          </w:p>
        </w:tc>
      </w:tr>
    </w:tbl>
    <w:p w:rsidR="00F136C8" w:rsidRDefault="00F136C8" w:rsidP="00F136C8">
      <w:pPr>
        <w:pStyle w:val="Paragraphedeliste"/>
        <w:ind w:left="360"/>
      </w:pPr>
    </w:p>
    <w:p w:rsidR="00F136C8" w:rsidRPr="00CA072D" w:rsidRDefault="00F136C8" w:rsidP="00F136C8">
      <w:pPr>
        <w:rPr>
          <w:sz w:val="20"/>
        </w:rPr>
      </w:pPr>
      <w:r>
        <w:rPr>
          <w:sz w:val="20"/>
        </w:rPr>
        <w:t>Je recherche</w:t>
      </w:r>
      <w:r w:rsidRPr="00CA072D">
        <w:rPr>
          <w:sz w:val="20"/>
        </w:rPr>
        <w:t xml:space="preserve"> la coordinatrice dans la barre de recherche en haut à droite (</w:t>
      </w:r>
      <w:r w:rsidR="00437BFC">
        <w:rPr>
          <w:sz w:val="20"/>
        </w:rPr>
        <w:t xml:space="preserve">Cassandre TALBOTIER </w:t>
      </w:r>
      <w:r w:rsidRPr="00CA072D">
        <w:rPr>
          <w:sz w:val="20"/>
        </w:rPr>
        <w:t>Psychologue BRON), puis valider dans la barre verte en bas de l’écran.</w:t>
      </w:r>
    </w:p>
    <w:p w:rsidR="00F136C8" w:rsidRDefault="00F136C8" w:rsidP="00F136C8">
      <w:r>
        <w:rPr>
          <w:noProof/>
          <w:lang w:eastAsia="fr-FR"/>
        </w:rPr>
        <w:lastRenderedPageBreak/>
        <mc:AlternateContent>
          <mc:Choice Requires="wps">
            <w:drawing>
              <wp:anchor distT="0" distB="0" distL="114300" distR="114300" simplePos="0" relativeHeight="251660288" behindDoc="0" locked="0" layoutInCell="1" allowOverlap="1" wp14:anchorId="02331350" wp14:editId="7C789CA1">
                <wp:simplePos x="0" y="0"/>
                <wp:positionH relativeFrom="column">
                  <wp:posOffset>2181225</wp:posOffset>
                </wp:positionH>
                <wp:positionV relativeFrom="paragraph">
                  <wp:posOffset>661670</wp:posOffset>
                </wp:positionV>
                <wp:extent cx="2714625" cy="304800"/>
                <wp:effectExtent l="0" t="0" r="28575" b="19050"/>
                <wp:wrapNone/>
                <wp:docPr id="11" name="Ellipse 11"/>
                <wp:cNvGraphicFramePr/>
                <a:graphic xmlns:a="http://schemas.openxmlformats.org/drawingml/2006/main">
                  <a:graphicData uri="http://schemas.microsoft.com/office/word/2010/wordprocessingShape">
                    <wps:wsp>
                      <wps:cNvSpPr/>
                      <wps:spPr>
                        <a:xfrm>
                          <a:off x="0" y="0"/>
                          <a:ext cx="2714625" cy="3048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20C26218" id="Ellipse 11" o:spid="_x0000_s1026" style="position:absolute;margin-left:171.75pt;margin-top:52.1pt;width:213.75pt;height:2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" filled="f" strokecolor="red" strokeweight="1pt">
                <v:stroke joinstyle="miter"/>
              </v:oval>
            </w:pict>
          </mc:Fallback>
        </mc:AlternateContent>
      </w:r>
      <w:r>
        <w:rPr>
          <w:noProof/>
          <w:lang w:eastAsia="fr-FR"/>
        </w:rPr>
        <w:drawing>
          <wp:inline distT="0" distB="0" distL="0" distR="0" wp14:anchorId="3A1DD203" wp14:editId="250EA1B8">
            <wp:extent cx="5217795" cy="2068767"/>
            <wp:effectExtent l="0" t="0" r="1905" b="8255"/>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l="331" b="29748"/>
                    <a:stretch/>
                  </pic:blipFill>
                  <pic:spPr bwMode="auto">
                    <a:xfrm>
                      <a:off x="0" y="0"/>
                      <a:ext cx="5222389" cy="2070589"/>
                    </a:xfrm>
                    <a:prstGeom prst="rect">
                      <a:avLst/>
                    </a:prstGeom>
                    <a:ln>
                      <a:noFill/>
                    </a:ln>
                    <a:extLst>
                      <a:ext uri="{53640926-AAD7-44D8-BBD7-CCE9431645EC}">
                        <a14:shadowObscured xmlns:a14="http://schemas.microsoft.com/office/drawing/2010/main"/>
                      </a:ext>
                    </a:extLst>
                  </pic:spPr>
                </pic:pic>
              </a:graphicData>
            </a:graphic>
          </wp:inline>
        </w:drawing>
      </w:r>
    </w:p>
    <w:p w:rsidR="00F136C8" w:rsidRDefault="00F136C8" w:rsidP="00F136C8">
      <w:pPr>
        <w:rPr>
          <w:rFonts w:eastAsiaTheme="minorEastAsia"/>
          <w:sz w:val="20"/>
          <w:szCs w:val="20"/>
        </w:rPr>
      </w:pPr>
    </w:p>
    <w:p w:rsidR="00F136C8" w:rsidRDefault="00F136C8" w:rsidP="00F136C8">
      <w:pPr>
        <w:rPr>
          <w:rFonts w:eastAsiaTheme="minorEastAsia"/>
          <w:sz w:val="20"/>
          <w:szCs w:val="20"/>
        </w:rPr>
      </w:pPr>
    </w:p>
    <w:p w:rsidR="00F136C8" w:rsidRDefault="00F136C8" w:rsidP="00F136C8">
      <w:pPr>
        <w:rPr>
          <w:rFonts w:eastAsiaTheme="minorEastAsia"/>
          <w:sz w:val="20"/>
          <w:szCs w:val="20"/>
        </w:rPr>
      </w:pPr>
    </w:p>
    <w:p w:rsidR="00F136C8" w:rsidRPr="00310537" w:rsidRDefault="00F136C8" w:rsidP="00F136C8">
      <w:pPr>
        <w:pStyle w:val="Paragraphedeliste"/>
        <w:numPr>
          <w:ilvl w:val="1"/>
          <w:numId w:val="5"/>
        </w:numPr>
        <w:rPr>
          <w:b/>
          <w:u w:val="single"/>
        </w:rPr>
      </w:pPr>
      <w:r w:rsidRPr="00310537">
        <w:rPr>
          <w:b/>
          <w:u w:val="single"/>
        </w:rPr>
        <w:t>J’envoie mon message de demande de RCP en y insérant le lien de téléchargement copié précédemment.</w:t>
      </w:r>
    </w:p>
    <w:p w:rsidR="00F136C8" w:rsidRDefault="00F136C8" w:rsidP="00F136C8">
      <w:pPr>
        <w:pStyle w:val="Paragraphedeliste"/>
        <w:ind w:left="360"/>
      </w:pPr>
    </w:p>
    <w:p w:rsidR="00F136C8" w:rsidRDefault="00F136C8" w:rsidP="005E469C">
      <w:pPr>
        <w:pStyle w:val="Paragraphedeliste"/>
        <w:numPr>
          <w:ilvl w:val="0"/>
          <w:numId w:val="7"/>
        </w:numPr>
      </w:pPr>
      <w:r>
        <w:t>Je recevrai un message de la coordinatrice de la RCP m’indiquant si mon dossier est recevable ou non dans ma messagerie sécurisée SARA/SISRA.</w:t>
      </w:r>
    </w:p>
    <w:p w:rsidR="00F136C8" w:rsidRDefault="00F136C8" w:rsidP="005E469C">
      <w:pPr>
        <w:pStyle w:val="Paragraphedeliste"/>
        <w:numPr>
          <w:ilvl w:val="0"/>
          <w:numId w:val="7"/>
        </w:numPr>
      </w:pPr>
      <w:r>
        <w:t>Si mon dossier est recevable, je me connecte à ma messagerie SISRA le jour et à l’horaire défini pour participer à la RCP en visio-conférence</w:t>
      </w:r>
    </w:p>
    <w:p w:rsidR="00F136C8" w:rsidRDefault="00F136C8" w:rsidP="00F136C8">
      <w:pPr>
        <w:pStyle w:val="Paragraphedeliste"/>
        <w:ind w:left="360"/>
      </w:pPr>
    </w:p>
    <w:p w:rsidR="00F136C8" w:rsidRDefault="00F136C8" w:rsidP="00F136C8">
      <w:pPr>
        <w:pStyle w:val="Paragraphedeliste"/>
        <w:ind w:left="360"/>
      </w:pPr>
    </w:p>
    <w:p w:rsidR="00F136C8" w:rsidRPr="001A6290" w:rsidRDefault="00F136C8" w:rsidP="00F136C8">
      <w:pPr>
        <w:pStyle w:val="Titre2"/>
      </w:pPr>
      <w:r>
        <w:t>5- JE PREPARE MA CONNEXION A LA VISIOCONFERENCE</w:t>
      </w:r>
    </w:p>
    <w:p w:rsidR="00F136C8" w:rsidRDefault="00F136C8" w:rsidP="005E469C">
      <w:pPr>
        <w:pStyle w:val="Paragraphedeliste"/>
        <w:numPr>
          <w:ilvl w:val="0"/>
          <w:numId w:val="7"/>
        </w:numPr>
        <w:jc w:val="both"/>
      </w:pPr>
      <w:r>
        <w:t>Je vérifie que je dispose d’une webcam, d’un micro, et de hauts parleurs fonctionnels. L’utilisation d’un casque ou d’oreillettes est recommandée.</w:t>
      </w:r>
    </w:p>
    <w:p w:rsidR="00F136C8" w:rsidRDefault="00F136C8" w:rsidP="005E469C">
      <w:pPr>
        <w:pStyle w:val="Paragraphedeliste"/>
        <w:numPr>
          <w:ilvl w:val="0"/>
          <w:numId w:val="7"/>
        </w:numPr>
        <w:jc w:val="both"/>
        <w:rPr>
          <w:color w:val="FF0000"/>
        </w:rPr>
      </w:pPr>
      <w:r w:rsidRPr="009777F6">
        <w:rPr>
          <w:color w:val="FF0000"/>
        </w:rPr>
        <w:t xml:space="preserve">Je teste impérativement ma connexion avant la RCP.  Je peux me connecter soit via un navigateur internet, soit via l’application </w:t>
      </w:r>
      <w:proofErr w:type="spellStart"/>
      <w:r w:rsidRPr="009777F6">
        <w:rPr>
          <w:color w:val="FF0000"/>
        </w:rPr>
        <w:t>MonSisra</w:t>
      </w:r>
      <w:proofErr w:type="spellEnd"/>
      <w:r w:rsidRPr="009777F6">
        <w:rPr>
          <w:color w:val="FF0000"/>
        </w:rPr>
        <w:t xml:space="preserve"> téléchargée sur mon smartphone ou sur mon ordinateur (</w:t>
      </w:r>
      <w:hyperlink r:id="rId20" w:history="1">
        <w:r w:rsidRPr="009777F6">
          <w:rPr>
            <w:rStyle w:val="Lienhypertexte"/>
            <w:color w:val="FF0000"/>
          </w:rPr>
          <w:t>https://www.sante-ra.fr/services/monsisra/</w:t>
        </w:r>
      </w:hyperlink>
      <w:r w:rsidRPr="009777F6">
        <w:rPr>
          <w:color w:val="FF0000"/>
        </w:rPr>
        <w:t>). Pour que la messagerie sécurisée et la visioconférence fonctionnent, je dois disposer du matériel suivant :</w:t>
      </w:r>
    </w:p>
    <w:p w:rsidR="00F136C8" w:rsidRPr="003F7EDB" w:rsidRDefault="00F136C8" w:rsidP="005E469C">
      <w:pPr>
        <w:pStyle w:val="Paragraphedeliste"/>
        <w:numPr>
          <w:ilvl w:val="1"/>
          <w:numId w:val="7"/>
        </w:numPr>
        <w:spacing w:before="0" w:after="0" w:line="240" w:lineRule="auto"/>
        <w:jc w:val="both"/>
        <w:rPr>
          <w:color w:val="FF0000"/>
          <w:sz w:val="18"/>
        </w:rPr>
      </w:pPr>
      <w:r>
        <w:rPr>
          <w:color w:val="FF0000"/>
        </w:rPr>
        <w:t xml:space="preserve">Système d’exploitation : </w:t>
      </w:r>
    </w:p>
    <w:p w:rsidR="00F136C8" w:rsidRPr="009777F6" w:rsidRDefault="00F136C8" w:rsidP="005E469C">
      <w:pPr>
        <w:pStyle w:val="Paragraphedeliste"/>
        <w:numPr>
          <w:ilvl w:val="2"/>
          <w:numId w:val="7"/>
        </w:numPr>
        <w:spacing w:before="0" w:after="0" w:line="240" w:lineRule="auto"/>
        <w:jc w:val="both"/>
        <w:rPr>
          <w:color w:val="FF0000"/>
          <w:sz w:val="18"/>
        </w:rPr>
      </w:pPr>
      <w:r>
        <w:rPr>
          <w:color w:val="FF0000"/>
          <w:sz w:val="18"/>
        </w:rPr>
        <w:t>ordinateur</w:t>
      </w:r>
      <w:r w:rsidRPr="009777F6">
        <w:rPr>
          <w:color w:val="FF0000"/>
          <w:sz w:val="18"/>
        </w:rPr>
        <w:t xml:space="preserve"> : Windows 7 ou </w:t>
      </w:r>
      <w:proofErr w:type="spellStart"/>
      <w:r w:rsidRPr="009777F6">
        <w:rPr>
          <w:color w:val="FF0000"/>
          <w:sz w:val="18"/>
        </w:rPr>
        <w:t>MacOS</w:t>
      </w:r>
      <w:proofErr w:type="spellEnd"/>
      <w:r w:rsidRPr="009777F6">
        <w:rPr>
          <w:color w:val="FF0000"/>
          <w:sz w:val="18"/>
        </w:rPr>
        <w:t xml:space="preserve"> 10.9 ou versions ultérieures</w:t>
      </w:r>
    </w:p>
    <w:p w:rsidR="00F136C8" w:rsidRPr="003F7EDB" w:rsidRDefault="00F136C8" w:rsidP="005E469C">
      <w:pPr>
        <w:pStyle w:val="Paragraphedeliste"/>
        <w:numPr>
          <w:ilvl w:val="2"/>
          <w:numId w:val="7"/>
        </w:numPr>
        <w:jc w:val="both"/>
        <w:rPr>
          <w:color w:val="FF0000"/>
        </w:rPr>
      </w:pPr>
      <w:r>
        <w:rPr>
          <w:color w:val="FF0000"/>
          <w:sz w:val="18"/>
        </w:rPr>
        <w:t>s</w:t>
      </w:r>
      <w:r w:rsidRPr="009777F6">
        <w:rPr>
          <w:color w:val="FF0000"/>
          <w:sz w:val="18"/>
        </w:rPr>
        <w:t xml:space="preserve">martphone et tablettes : Android 5.0 ou </w:t>
      </w:r>
      <w:proofErr w:type="spellStart"/>
      <w:r w:rsidRPr="009777F6">
        <w:rPr>
          <w:color w:val="FF0000"/>
          <w:sz w:val="18"/>
        </w:rPr>
        <w:t>ou</w:t>
      </w:r>
      <w:proofErr w:type="spellEnd"/>
      <w:r w:rsidRPr="009777F6">
        <w:rPr>
          <w:color w:val="FF0000"/>
          <w:sz w:val="18"/>
        </w:rPr>
        <w:t xml:space="preserve"> iOS9.3 ou versions ultérieures</w:t>
      </w:r>
    </w:p>
    <w:p w:rsidR="00F136C8" w:rsidRPr="009777F6" w:rsidRDefault="00F136C8" w:rsidP="005E469C">
      <w:pPr>
        <w:pStyle w:val="Paragraphedeliste"/>
        <w:numPr>
          <w:ilvl w:val="1"/>
          <w:numId w:val="7"/>
        </w:numPr>
        <w:jc w:val="both"/>
        <w:rPr>
          <w:color w:val="FF0000"/>
        </w:rPr>
      </w:pPr>
      <w:r>
        <w:rPr>
          <w:color w:val="FF0000"/>
          <w:sz w:val="18"/>
        </w:rPr>
        <w:t xml:space="preserve">Navigateur : </w:t>
      </w:r>
      <w:r w:rsidRPr="009777F6">
        <w:rPr>
          <w:color w:val="FF0000"/>
          <w:sz w:val="18"/>
        </w:rPr>
        <w:t xml:space="preserve">Chrome 71+ ou Firefox 68+ ou </w:t>
      </w:r>
      <w:proofErr w:type="spellStart"/>
      <w:r w:rsidRPr="009777F6">
        <w:rPr>
          <w:color w:val="FF0000"/>
          <w:sz w:val="18"/>
        </w:rPr>
        <w:t>Edge</w:t>
      </w:r>
      <w:proofErr w:type="spellEnd"/>
      <w:r w:rsidRPr="009777F6">
        <w:rPr>
          <w:color w:val="FF0000"/>
          <w:sz w:val="18"/>
        </w:rPr>
        <w:t xml:space="preserve"> beta 79+</w:t>
      </w:r>
    </w:p>
    <w:p w:rsidR="00F136C8" w:rsidRPr="00635439" w:rsidRDefault="00F136C8" w:rsidP="00F136C8">
      <w:pPr>
        <w:spacing w:after="0" w:line="240" w:lineRule="auto"/>
        <w:ind w:firstLine="708"/>
        <w:jc w:val="both"/>
        <w:rPr>
          <w:rFonts w:cstheme="minorHAnsi"/>
          <w:color w:val="FF0000"/>
          <w:sz w:val="20"/>
          <w:szCs w:val="20"/>
        </w:rPr>
      </w:pPr>
      <w:r w:rsidRPr="00635439">
        <w:rPr>
          <w:rFonts w:cstheme="minorHAnsi"/>
          <w:color w:val="FF0000"/>
          <w:sz w:val="20"/>
          <w:szCs w:val="20"/>
        </w:rPr>
        <w:t>Je peux faire des tests de compatibilité ici : https://www.sante-ra.fr/teleconsultation/test</w:t>
      </w:r>
    </w:p>
    <w:p w:rsidR="00F136C8" w:rsidRPr="00635439" w:rsidRDefault="00F136C8" w:rsidP="00F136C8">
      <w:pPr>
        <w:spacing w:after="0" w:line="240" w:lineRule="auto"/>
        <w:ind w:firstLine="689"/>
        <w:jc w:val="both"/>
        <w:rPr>
          <w:color w:val="FF0000"/>
          <w:sz w:val="20"/>
          <w:szCs w:val="20"/>
        </w:rPr>
      </w:pPr>
      <w:r w:rsidRPr="00635439">
        <w:rPr>
          <w:color w:val="FF0000"/>
          <w:sz w:val="20"/>
          <w:szCs w:val="20"/>
        </w:rPr>
        <w:t>En cas de problème, je peux trouver de l’aide:</w:t>
      </w:r>
    </w:p>
    <w:p w:rsidR="00F136C8" w:rsidRPr="00635439" w:rsidRDefault="00F136C8" w:rsidP="00F136C8">
      <w:pPr>
        <w:pStyle w:val="Paragraphedeliste"/>
        <w:numPr>
          <w:ilvl w:val="0"/>
          <w:numId w:val="6"/>
        </w:numPr>
        <w:spacing w:before="0" w:after="0" w:line="240" w:lineRule="auto"/>
        <w:jc w:val="both"/>
        <w:rPr>
          <w:color w:val="FF0000"/>
        </w:rPr>
      </w:pPr>
      <w:r w:rsidRPr="00635439">
        <w:rPr>
          <w:color w:val="FF0000"/>
        </w:rPr>
        <w:t xml:space="preserve">Sur </w:t>
      </w:r>
      <w:hyperlink r:id="rId21" w:history="1">
        <w:r w:rsidRPr="00635439">
          <w:rPr>
            <w:rStyle w:val="Lienhypertexte"/>
            <w:color w:val="FF0000"/>
          </w:rPr>
          <w:t>https://www.sante-ra.fr/services/monsisra/</w:t>
        </w:r>
      </w:hyperlink>
      <w:r>
        <w:rPr>
          <w:color w:val="FF0000"/>
        </w:rPr>
        <w:t xml:space="preserve"> </w:t>
      </w:r>
      <w:r w:rsidRPr="00635439">
        <w:rPr>
          <w:color w:val="FF0000"/>
        </w:rPr>
        <w:t>: Vidéos, fichiers PDF et FAQ (à droite de la page)</w:t>
      </w:r>
    </w:p>
    <w:p w:rsidR="00F136C8" w:rsidRPr="00635439" w:rsidRDefault="00F136C8" w:rsidP="00F136C8">
      <w:pPr>
        <w:pStyle w:val="Paragraphedeliste"/>
        <w:numPr>
          <w:ilvl w:val="0"/>
          <w:numId w:val="6"/>
        </w:numPr>
        <w:spacing w:before="0" w:after="0" w:line="240" w:lineRule="auto"/>
        <w:jc w:val="both"/>
        <w:rPr>
          <w:color w:val="FF0000"/>
        </w:rPr>
      </w:pPr>
      <w:r w:rsidRPr="00635439">
        <w:rPr>
          <w:color w:val="FF0000"/>
        </w:rPr>
        <w:t>Auprès du service informatique de mon hôpital / institution</w:t>
      </w:r>
    </w:p>
    <w:p w:rsidR="00F136C8" w:rsidRPr="00635439" w:rsidRDefault="00F136C8" w:rsidP="00F136C8">
      <w:pPr>
        <w:pStyle w:val="Paragraphedeliste"/>
        <w:numPr>
          <w:ilvl w:val="0"/>
          <w:numId w:val="6"/>
        </w:numPr>
        <w:spacing w:before="0" w:after="0" w:line="240" w:lineRule="auto"/>
        <w:jc w:val="both"/>
        <w:rPr>
          <w:color w:val="FF0000"/>
        </w:rPr>
      </w:pPr>
      <w:r w:rsidRPr="00635439">
        <w:rPr>
          <w:color w:val="FF0000"/>
        </w:rPr>
        <w:t>Auprès de l’assistance sur le site SARA/SISRA (</w:t>
      </w:r>
      <w:hyperlink r:id="rId22" w:history="1">
        <w:r w:rsidRPr="00635439">
          <w:rPr>
            <w:rStyle w:val="Lienhypertexte"/>
            <w:rFonts w:cstheme="minorHAnsi"/>
            <w:color w:val="FF0000"/>
          </w:rPr>
          <w:t>https://www.sante-ra.fr</w:t>
        </w:r>
      </w:hyperlink>
      <w:r w:rsidRPr="00635439">
        <w:rPr>
          <w:rFonts w:cstheme="minorHAnsi"/>
          <w:color w:val="FF0000"/>
        </w:rPr>
        <w:t>)</w:t>
      </w:r>
    </w:p>
    <w:p w:rsidR="00F136C8" w:rsidRPr="00822307" w:rsidRDefault="00F136C8" w:rsidP="00F136C8">
      <w:pPr>
        <w:pStyle w:val="Paragraphedeliste"/>
        <w:ind w:left="689"/>
        <w:rPr>
          <w:sz w:val="18"/>
        </w:rPr>
      </w:pPr>
    </w:p>
    <w:p w:rsidR="00F136C8" w:rsidRDefault="00F136C8" w:rsidP="00F136C8">
      <w:pPr>
        <w:pStyle w:val="Paragraphedeliste"/>
        <w:ind w:left="644"/>
        <w:jc w:val="both"/>
      </w:pPr>
    </w:p>
    <w:p w:rsidR="00F136C8" w:rsidRPr="001A6290" w:rsidRDefault="00F136C8" w:rsidP="00F136C8">
      <w:pPr>
        <w:pStyle w:val="Titre2"/>
      </w:pPr>
      <w:r>
        <w:t>6- JE ME CONNECTE A MA MESSAGERIE SISRA/SARA LE JOUR DE LA RCP</w:t>
      </w:r>
    </w:p>
    <w:p w:rsidR="00B81868" w:rsidRDefault="00B81868" w:rsidP="005E469C">
      <w:pPr>
        <w:pStyle w:val="Paragraphedeliste"/>
        <w:numPr>
          <w:ilvl w:val="0"/>
          <w:numId w:val="7"/>
        </w:numPr>
        <w:jc w:val="both"/>
      </w:pPr>
      <w:r>
        <w:lastRenderedPageBreak/>
        <w:t>Je m’installe un peu avant le début de la RCP pour pouvoir régler tous les paramètres et les éventuels problèmes de connexion</w:t>
      </w:r>
    </w:p>
    <w:p w:rsidR="00F136C8" w:rsidRDefault="00F136C8" w:rsidP="005E469C">
      <w:pPr>
        <w:pStyle w:val="Paragraphedeliste"/>
        <w:numPr>
          <w:ilvl w:val="0"/>
          <w:numId w:val="7"/>
        </w:numPr>
        <w:jc w:val="both"/>
      </w:pPr>
      <w:r w:rsidRPr="00556234">
        <w:t>Au moment de la RCP, je reçois</w:t>
      </w:r>
      <w:r>
        <w:t>,</w:t>
      </w:r>
      <w:r w:rsidRPr="00556234">
        <w:t xml:space="preserve"> </w:t>
      </w:r>
      <w:r>
        <w:t xml:space="preserve">de la part de la coordinatrice, </w:t>
      </w:r>
      <w:r w:rsidRPr="00556234">
        <w:t xml:space="preserve">dans ma messagerie sécurisée </w:t>
      </w:r>
      <w:r>
        <w:t xml:space="preserve">une conversation portant le nom de la RCP. Je clique dessus, puis je clique sur le lien </w:t>
      </w:r>
      <w:proofErr w:type="spellStart"/>
      <w:r>
        <w:t>visioconference</w:t>
      </w:r>
      <w:proofErr w:type="spellEnd"/>
      <w:r>
        <w:t xml:space="preserve">. Cela me permet de rejoindre la réunion. Au besoin, je choisis mes périphériques (hauts parleurs, caméra, micro). </w:t>
      </w:r>
    </w:p>
    <w:p w:rsidR="00F136C8" w:rsidRDefault="00F136C8" w:rsidP="005E469C">
      <w:pPr>
        <w:pStyle w:val="Paragraphedeliste"/>
        <w:numPr>
          <w:ilvl w:val="0"/>
          <w:numId w:val="7"/>
        </w:numPr>
        <w:jc w:val="both"/>
      </w:pPr>
      <w:r>
        <w:t>Règles de conversation : je donne mon nom avant de parler, je coupe mon micro lorsque je n’interviens pas.</w:t>
      </w:r>
    </w:p>
    <w:p w:rsidR="00E17A3A" w:rsidRDefault="00610000" w:rsidP="005E469C">
      <w:pPr>
        <w:pStyle w:val="Paragraphedeliste"/>
        <w:numPr>
          <w:ilvl w:val="0"/>
          <w:numId w:val="7"/>
        </w:numPr>
        <w:jc w:val="both"/>
      </w:pPr>
      <w:r>
        <w:t>Si je le souhaite, j</w:t>
      </w:r>
      <w:r w:rsidR="00E17A3A">
        <w:t>e présente un court diaporama (5 diapo max) pour présenter la situation. Je l’ouvre sur mon ordinateur et je lance le partage d’écran (en bas à gauche)</w:t>
      </w:r>
      <w:r>
        <w:t xml:space="preserve"> pour que toutes les personnes connectées puissent le voir.</w:t>
      </w:r>
      <w:r w:rsidR="00A70FEB">
        <w:t xml:space="preserve"> La coordinatrice pourra également montrer les documents de demande d’avis.</w:t>
      </w:r>
    </w:p>
    <w:p w:rsidR="00F136C8" w:rsidRDefault="00F136C8" w:rsidP="00F136C8"/>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4"/>
        <w:gridCol w:w="4798"/>
      </w:tblGrid>
      <w:tr w:rsidR="00F136C8" w:rsidTr="00282B0B">
        <w:tc>
          <w:tcPr>
            <w:tcW w:w="4606" w:type="dxa"/>
          </w:tcPr>
          <w:p w:rsidR="00F136C8" w:rsidRDefault="00F136C8" w:rsidP="00282B0B">
            <w:r>
              <w:rPr>
                <w:noProof/>
                <w:lang w:eastAsia="fr-FR"/>
              </w:rPr>
              <mc:AlternateContent>
                <mc:Choice Requires="wps">
                  <w:drawing>
                    <wp:anchor distT="0" distB="0" distL="114300" distR="114300" simplePos="0" relativeHeight="251661312" behindDoc="0" locked="0" layoutInCell="1" allowOverlap="1" wp14:anchorId="4F321A2F" wp14:editId="50236BF8">
                      <wp:simplePos x="0" y="0"/>
                      <wp:positionH relativeFrom="column">
                        <wp:posOffset>1603375</wp:posOffset>
                      </wp:positionH>
                      <wp:positionV relativeFrom="paragraph">
                        <wp:posOffset>485140</wp:posOffset>
                      </wp:positionV>
                      <wp:extent cx="466725" cy="142875"/>
                      <wp:effectExtent l="38100" t="0" r="28575" b="66675"/>
                      <wp:wrapNone/>
                      <wp:docPr id="19" name="Connecteur droit avec flèche 19"/>
                      <wp:cNvGraphicFramePr/>
                      <a:graphic xmlns:a="http://schemas.openxmlformats.org/drawingml/2006/main">
                        <a:graphicData uri="http://schemas.microsoft.com/office/word/2010/wordprocessingShape">
                          <wps:wsp>
                            <wps:cNvCnPr/>
                            <wps:spPr>
                              <a:xfrm flipH="1">
                                <a:off x="0" y="0"/>
                                <a:ext cx="466725" cy="14287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F94BC82" id="Connecteur droit avec flèche 19" o:spid="_x0000_s1026" type="#_x0000_t32" style="position:absolute;margin-left:126.25pt;margin-top:38.2pt;width:36.75pt;height:11.2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" strokecolor="red" strokeweight=".5pt">
                      <v:stroke endarrow="block" joinstyle="miter"/>
                    </v:shape>
                  </w:pict>
                </mc:Fallback>
              </mc:AlternateContent>
            </w:r>
            <w:r>
              <w:rPr>
                <w:noProof/>
                <w:lang w:eastAsia="fr-FR"/>
              </w:rPr>
              <w:drawing>
                <wp:inline distT="0" distB="0" distL="0" distR="0" wp14:anchorId="79F1DC56" wp14:editId="4E9EC7E0">
                  <wp:extent cx="2783938" cy="8763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2783938" cy="876300"/>
                          </a:xfrm>
                          <a:prstGeom prst="rect">
                            <a:avLst/>
                          </a:prstGeom>
                        </pic:spPr>
                      </pic:pic>
                    </a:graphicData>
                  </a:graphic>
                </wp:inline>
              </w:drawing>
            </w:r>
          </w:p>
        </w:tc>
        <w:tc>
          <w:tcPr>
            <w:tcW w:w="4606" w:type="dxa"/>
          </w:tcPr>
          <w:p w:rsidR="00F136C8" w:rsidRDefault="00F136C8" w:rsidP="00282B0B">
            <w:r>
              <w:rPr>
                <w:noProof/>
                <w:lang w:eastAsia="fr-FR"/>
              </w:rPr>
              <mc:AlternateContent>
                <mc:Choice Requires="wps">
                  <w:drawing>
                    <wp:anchor distT="0" distB="0" distL="114300" distR="114300" simplePos="0" relativeHeight="251663360" behindDoc="0" locked="0" layoutInCell="1" allowOverlap="1" wp14:anchorId="3C66C726" wp14:editId="4DF2D06D">
                      <wp:simplePos x="0" y="0"/>
                      <wp:positionH relativeFrom="column">
                        <wp:posOffset>2349500</wp:posOffset>
                      </wp:positionH>
                      <wp:positionV relativeFrom="paragraph">
                        <wp:posOffset>1180465</wp:posOffset>
                      </wp:positionV>
                      <wp:extent cx="466725" cy="142875"/>
                      <wp:effectExtent l="38100" t="0" r="28575" b="66675"/>
                      <wp:wrapNone/>
                      <wp:docPr id="20" name="Connecteur droit avec flèche 20"/>
                      <wp:cNvGraphicFramePr/>
                      <a:graphic xmlns:a="http://schemas.openxmlformats.org/drawingml/2006/main">
                        <a:graphicData uri="http://schemas.microsoft.com/office/word/2010/wordprocessingShape">
                          <wps:wsp>
                            <wps:cNvCnPr/>
                            <wps:spPr>
                              <a:xfrm flipH="1">
                                <a:off x="0" y="0"/>
                                <a:ext cx="466725" cy="14287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F5922BB" id="Connecteur droit avec flèche 20" o:spid="_x0000_s1026" type="#_x0000_t32" style="position:absolute;margin-left:185pt;margin-top:92.95pt;width:36.75pt;height:11.2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" strokecolor="red" strokeweight=".5pt">
                      <v:stroke endarrow="block" joinstyle="miter"/>
                    </v:shape>
                  </w:pict>
                </mc:Fallback>
              </mc:AlternateContent>
            </w:r>
            <w:r>
              <w:rPr>
                <w:noProof/>
                <w:lang w:eastAsia="fr-FR"/>
              </w:rPr>
              <w:drawing>
                <wp:inline distT="0" distB="0" distL="0" distR="0" wp14:anchorId="7732B458" wp14:editId="6F3D907F">
                  <wp:extent cx="3138152" cy="1638300"/>
                  <wp:effectExtent l="0" t="0" r="5715"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3138152" cy="1638300"/>
                          </a:xfrm>
                          <a:prstGeom prst="rect">
                            <a:avLst/>
                          </a:prstGeom>
                        </pic:spPr>
                      </pic:pic>
                    </a:graphicData>
                  </a:graphic>
                </wp:inline>
              </w:drawing>
            </w:r>
          </w:p>
        </w:tc>
      </w:tr>
    </w:tbl>
    <w:p w:rsidR="00F136C8" w:rsidRDefault="00F136C8" w:rsidP="00F136C8"/>
    <w:p w:rsidR="00F136C8" w:rsidRDefault="00E17A3A" w:rsidP="00F136C8">
      <w:pPr>
        <w:pStyle w:val="Paragraphedeliste"/>
      </w:pPr>
      <w:r>
        <w:rPr>
          <w:noProof/>
          <w:lang w:eastAsia="fr-FR"/>
        </w:rPr>
        <w:drawing>
          <wp:inline distT="0" distB="0" distL="0" distR="0" wp14:anchorId="27DD53FF" wp14:editId="70EC1ADA">
            <wp:extent cx="4031329" cy="3019425"/>
            <wp:effectExtent l="0" t="0" r="762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4031233" cy="3019353"/>
                    </a:xfrm>
                    <a:prstGeom prst="rect">
                      <a:avLst/>
                    </a:prstGeom>
                  </pic:spPr>
                </pic:pic>
              </a:graphicData>
            </a:graphic>
          </wp:inline>
        </w:drawing>
      </w:r>
    </w:p>
    <w:p w:rsidR="00F136C8" w:rsidRPr="00556234" w:rsidRDefault="00F136C8" w:rsidP="00F136C8">
      <w:pPr>
        <w:ind w:left="360"/>
      </w:pPr>
    </w:p>
    <w:p w:rsidR="00F136C8" w:rsidRDefault="00F136C8" w:rsidP="00F136C8">
      <w:pPr>
        <w:rPr>
          <w:b/>
        </w:rPr>
      </w:pPr>
    </w:p>
    <w:p w:rsidR="00F136C8" w:rsidRPr="001A6290" w:rsidRDefault="006925D0" w:rsidP="00F136C8">
      <w:pPr>
        <w:pStyle w:val="Titre2"/>
      </w:pPr>
      <w:r>
        <w:t>7</w:t>
      </w:r>
      <w:r w:rsidR="00F136C8">
        <w:t>- Réception du compte rendu de rcp</w:t>
      </w:r>
    </w:p>
    <w:p w:rsidR="00F136C8" w:rsidRDefault="00F136C8" w:rsidP="005E469C">
      <w:pPr>
        <w:pStyle w:val="Paragraphedeliste"/>
        <w:numPr>
          <w:ilvl w:val="0"/>
          <w:numId w:val="7"/>
        </w:numPr>
        <w:jc w:val="both"/>
      </w:pPr>
      <w:r>
        <w:t>Dès qu’il est disponible, le compte-rendu de la RCP m’est transmis par la coordinatrice via ma messagerie sécurisée SARA/SISRA.</w:t>
      </w:r>
    </w:p>
    <w:p w:rsidR="00F136C8" w:rsidRDefault="00F136C8" w:rsidP="005E469C">
      <w:pPr>
        <w:pStyle w:val="Paragraphedeliste"/>
        <w:numPr>
          <w:ilvl w:val="0"/>
          <w:numId w:val="7"/>
        </w:numPr>
        <w:jc w:val="both"/>
      </w:pPr>
      <w:r>
        <w:lastRenderedPageBreak/>
        <w:t>Le compte-rendu de la RCP est à intégrer au dossier médical du patient.</w:t>
      </w:r>
    </w:p>
    <w:p w:rsidR="00FA048D" w:rsidRDefault="00F136C8" w:rsidP="005E469C">
      <w:pPr>
        <w:pStyle w:val="Paragraphedeliste"/>
        <w:numPr>
          <w:ilvl w:val="0"/>
          <w:numId w:val="7"/>
        </w:numPr>
        <w:jc w:val="both"/>
      </w:pPr>
      <w:r>
        <w:t>J’informe le patient (et le cas échéant ses représentants légaux) de la décision de la concertation pluridisciplinaire</w:t>
      </w:r>
    </w:p>
    <w:p w:rsidR="00F136C8" w:rsidRPr="00FA048D" w:rsidRDefault="00FA048D" w:rsidP="005E469C">
      <w:pPr>
        <w:pStyle w:val="Paragraphedeliste"/>
        <w:numPr>
          <w:ilvl w:val="0"/>
          <w:numId w:val="7"/>
        </w:numPr>
        <w:jc w:val="both"/>
      </w:pPr>
      <w:r>
        <w:t xml:space="preserve">L’avis pluridisciplinaire doit être considéré comme une aide à la prise en charge. En tant que </w:t>
      </w:r>
      <w:r w:rsidR="00EC4029">
        <w:t>professionnel</w:t>
      </w:r>
      <w:r>
        <w:t xml:space="preserve"> demandeur de l’avis, je suis le plus à même de connaitre la situation particulière et contextuelle du patient, et je reste au final décideur de la conduite à tenir, en accord avec le patient et/ou son représentant légal.</w:t>
      </w:r>
    </w:p>
    <w:p w:rsidR="002F7234" w:rsidRPr="002F7234" w:rsidRDefault="002F7234" w:rsidP="002F7234"/>
    <w:sectPr w:rsidR="002F7234" w:rsidRPr="002F7234" w:rsidSect="00EE424F">
      <w:headerReference w:type="even" r:id="rId26"/>
      <w:headerReference w:type="default" r:id="rId27"/>
      <w:footerReference w:type="even" r:id="rId28"/>
      <w:footerReference w:type="default" r:id="rId29"/>
      <w:headerReference w:type="first" r:id="rId30"/>
      <w:footerReference w:type="first" r:id="rId31"/>
      <w:pgSz w:w="11906" w:h="16838"/>
      <w:pgMar w:top="1417" w:right="1417" w:bottom="1417" w:left="1417"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719F" w:rsidRDefault="00CF719F" w:rsidP="00EE424F">
      <w:pPr>
        <w:spacing w:after="0" w:line="240" w:lineRule="auto"/>
      </w:pPr>
      <w:r>
        <w:separator/>
      </w:r>
    </w:p>
  </w:endnote>
  <w:endnote w:type="continuationSeparator" w:id="0">
    <w:p w:rsidR="00CF719F" w:rsidRDefault="00CF719F" w:rsidP="00EE4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B8E" w:rsidRDefault="00C93B8E">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B8E" w:rsidRDefault="00C93B8E">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B8E" w:rsidRDefault="00C93B8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719F" w:rsidRDefault="00CF719F" w:rsidP="00EE424F">
      <w:pPr>
        <w:spacing w:after="0" w:line="240" w:lineRule="auto"/>
      </w:pPr>
      <w:r>
        <w:separator/>
      </w:r>
    </w:p>
  </w:footnote>
  <w:footnote w:type="continuationSeparator" w:id="0">
    <w:p w:rsidR="00CF719F" w:rsidRDefault="00CF719F" w:rsidP="00EE42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B8E" w:rsidRDefault="00C93B8E">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B8E" w:rsidRPr="00C93B8E" w:rsidRDefault="00C93B8E" w:rsidP="00C93B8E">
    <w:pPr>
      <w:tabs>
        <w:tab w:val="left" w:pos="3416"/>
      </w:tabs>
      <w:spacing w:after="0"/>
      <w:jc w:val="center"/>
      <w:rPr>
        <w:i/>
        <w:noProof/>
        <w:lang w:eastAsia="fr-FR"/>
      </w:rPr>
    </w:pPr>
    <w:r w:rsidRPr="00C93B8E">
      <w:rPr>
        <w:noProof/>
        <w:lang w:eastAsia="fr-FR"/>
      </w:rPr>
      <w:drawing>
        <wp:anchor distT="0" distB="0" distL="114300" distR="114300" simplePos="0" relativeHeight="251659264" behindDoc="0" locked="0" layoutInCell="1" allowOverlap="1" wp14:anchorId="06A98D42" wp14:editId="319CC72A">
          <wp:simplePos x="0" y="0"/>
          <wp:positionH relativeFrom="margin">
            <wp:align>left</wp:align>
          </wp:positionH>
          <wp:positionV relativeFrom="paragraph">
            <wp:posOffset>-62525</wp:posOffset>
          </wp:positionV>
          <wp:extent cx="723900" cy="723900"/>
          <wp:effectExtent l="0" t="0" r="0" b="0"/>
          <wp:wrapNone/>
          <wp:docPr id="22" name="Image 22" descr="Santé Mentale - COVID-19 : Le CH du Vinatier ouvre quatre servic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nté Mentale - COVID-19 : Le CH du Vinatier ouvre quatre services ..."/>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anchor>
      </w:drawing>
    </w:r>
    <w:r w:rsidRPr="00C93B8E">
      <w:rPr>
        <w:i/>
        <w:noProof/>
        <w:lang w:eastAsia="fr-FR"/>
      </w:rPr>
      <w:t>Pôle Hospitalo-Universitaire ADIS</w:t>
    </w:r>
  </w:p>
  <w:p w:rsidR="00725E9D" w:rsidRPr="003B5224" w:rsidRDefault="00C93B8E" w:rsidP="00C93B8E">
    <w:pPr>
      <w:tabs>
        <w:tab w:val="left" w:pos="3416"/>
      </w:tabs>
      <w:spacing w:after="0"/>
      <w:jc w:val="center"/>
      <w:rPr>
        <w:i/>
        <w:noProof/>
        <w:lang w:eastAsia="fr-FR"/>
      </w:rPr>
    </w:pPr>
    <w:r w:rsidRPr="00C93B8E">
      <w:rPr>
        <w:i/>
        <w:noProof/>
        <w:lang w:eastAsia="fr-FR"/>
      </w:rPr>
      <w:t xml:space="preserve">CH le </w:t>
    </w:r>
    <w:r w:rsidRPr="00C93B8E">
      <w:rPr>
        <w:i/>
        <w:noProof/>
        <w:lang w:eastAsia="fr-FR"/>
      </w:rPr>
      <w:t>Vinatier</w:t>
    </w:r>
    <w:bookmarkStart w:id="0" w:name="_GoBack"/>
    <w:bookmarkEnd w:id="0"/>
    <w:r w:rsidR="00EE424F">
      <w:rPr>
        <w:noProof/>
        <w:lang w:eastAsia="fr-FR"/>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B8E" w:rsidRDefault="00C93B8E">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C062D3"/>
    <w:multiLevelType w:val="hybridMultilevel"/>
    <w:tmpl w:val="C13CACB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2E324CC"/>
    <w:multiLevelType w:val="multilevel"/>
    <w:tmpl w:val="995E5966"/>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3A034C26"/>
    <w:multiLevelType w:val="hybridMultilevel"/>
    <w:tmpl w:val="E66E9034"/>
    <w:lvl w:ilvl="0" w:tplc="BE0EB12E">
      <w:start w:val="4"/>
      <w:numFmt w:val="bullet"/>
      <w:lvlText w:val="-"/>
      <w:lvlJc w:val="left"/>
      <w:pPr>
        <w:ind w:left="1440" w:hanging="360"/>
      </w:pPr>
      <w:rPr>
        <w:rFonts w:ascii="Calibri" w:eastAsiaTheme="minorHAnsi"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501326D4"/>
    <w:multiLevelType w:val="hybridMultilevel"/>
    <w:tmpl w:val="BCEC5FA2"/>
    <w:lvl w:ilvl="0" w:tplc="040C000D">
      <w:start w:val="1"/>
      <w:numFmt w:val="bullet"/>
      <w:lvlText w:val=""/>
      <w:lvlJc w:val="left"/>
      <w:pPr>
        <w:ind w:left="720" w:hanging="360"/>
      </w:pPr>
      <w:rPr>
        <w:rFonts w:ascii="Wingdings" w:hAnsi="Wingding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2705873"/>
    <w:multiLevelType w:val="hybridMultilevel"/>
    <w:tmpl w:val="C44ADC4C"/>
    <w:lvl w:ilvl="0" w:tplc="D35636EA">
      <w:start w:val="1"/>
      <w:numFmt w:val="bullet"/>
      <w:lvlText w:val=""/>
      <w:lvlJc w:val="left"/>
      <w:pPr>
        <w:ind w:left="644" w:hanging="360"/>
      </w:pPr>
      <w:rPr>
        <w:rFonts w:ascii="Wingdings" w:hAnsi="Wingdings" w:hint="default"/>
        <w:sz w:val="3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89D09CA"/>
    <w:multiLevelType w:val="hybridMultilevel"/>
    <w:tmpl w:val="B456B97A"/>
    <w:lvl w:ilvl="0" w:tplc="55F61F2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74A1AA5"/>
    <w:multiLevelType w:val="hybridMultilevel"/>
    <w:tmpl w:val="C13CACB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8547F61"/>
    <w:multiLevelType w:val="hybridMultilevel"/>
    <w:tmpl w:val="EFAE7206"/>
    <w:lvl w:ilvl="0" w:tplc="1D00E3AC">
      <w:start w:val="1"/>
      <w:numFmt w:val="bullet"/>
      <w:lvlText w:val="-"/>
      <w:lvlJc w:val="left"/>
      <w:pPr>
        <w:ind w:left="1440" w:hanging="360"/>
      </w:pPr>
      <w:rPr>
        <w:rFonts w:ascii="Courier New" w:hAnsi="Courier New" w:hint="default"/>
        <w:color w:val="auto"/>
      </w:rPr>
    </w:lvl>
    <w:lvl w:ilvl="1" w:tplc="040C0019">
      <w:start w:val="1"/>
      <w:numFmt w:val="lowerLetter"/>
      <w:lvlText w:val="%2."/>
      <w:lvlJc w:val="left"/>
      <w:pPr>
        <w:ind w:left="2160" w:hanging="360"/>
      </w:pPr>
    </w:lvl>
    <w:lvl w:ilvl="2" w:tplc="040C001B">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num w:numId="1">
    <w:abstractNumId w:val="6"/>
  </w:num>
  <w:num w:numId="2">
    <w:abstractNumId w:val="0"/>
  </w:num>
  <w:num w:numId="3">
    <w:abstractNumId w:val="5"/>
  </w:num>
  <w:num w:numId="4">
    <w:abstractNumId w:val="4"/>
  </w:num>
  <w:num w:numId="5">
    <w:abstractNumId w:val="1"/>
  </w:num>
  <w:num w:numId="6">
    <w:abstractNumId w:val="2"/>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722"/>
    <w:rsid w:val="001E42A8"/>
    <w:rsid w:val="00220858"/>
    <w:rsid w:val="002F7234"/>
    <w:rsid w:val="003112A0"/>
    <w:rsid w:val="00330583"/>
    <w:rsid w:val="00343FA8"/>
    <w:rsid w:val="00390581"/>
    <w:rsid w:val="003B5224"/>
    <w:rsid w:val="00415D25"/>
    <w:rsid w:val="004360EC"/>
    <w:rsid w:val="00437BFC"/>
    <w:rsid w:val="00446C39"/>
    <w:rsid w:val="004E3A92"/>
    <w:rsid w:val="00511C22"/>
    <w:rsid w:val="00545EB7"/>
    <w:rsid w:val="005E469C"/>
    <w:rsid w:val="00610000"/>
    <w:rsid w:val="00620031"/>
    <w:rsid w:val="00624BF7"/>
    <w:rsid w:val="00630AF8"/>
    <w:rsid w:val="006817AA"/>
    <w:rsid w:val="00691671"/>
    <w:rsid w:val="006925D0"/>
    <w:rsid w:val="00725E9D"/>
    <w:rsid w:val="00775475"/>
    <w:rsid w:val="00841C5E"/>
    <w:rsid w:val="0089306A"/>
    <w:rsid w:val="00904AA0"/>
    <w:rsid w:val="00954907"/>
    <w:rsid w:val="00984722"/>
    <w:rsid w:val="009E56A3"/>
    <w:rsid w:val="00A1309A"/>
    <w:rsid w:val="00A70FEB"/>
    <w:rsid w:val="00AE6701"/>
    <w:rsid w:val="00B73BC5"/>
    <w:rsid w:val="00B81868"/>
    <w:rsid w:val="00BC4021"/>
    <w:rsid w:val="00BD3B51"/>
    <w:rsid w:val="00C93B8E"/>
    <w:rsid w:val="00CF719F"/>
    <w:rsid w:val="00DE754D"/>
    <w:rsid w:val="00E17A3A"/>
    <w:rsid w:val="00E86543"/>
    <w:rsid w:val="00EC4029"/>
    <w:rsid w:val="00EE424F"/>
    <w:rsid w:val="00F136C8"/>
    <w:rsid w:val="00F540A0"/>
    <w:rsid w:val="00F86AF3"/>
    <w:rsid w:val="00FA048D"/>
    <w:rsid w:val="00FF47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732C4D01-560A-4BD3-8ED1-A3610B126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98472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984722"/>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before="100" w:after="0" w:line="276" w:lineRule="auto"/>
      <w:outlineLvl w:val="1"/>
    </w:pPr>
    <w:rPr>
      <w:rFonts w:eastAsiaTheme="minorEastAsia"/>
      <w:caps/>
      <w:spacing w:val="15"/>
      <w:sz w:val="20"/>
      <w:szCs w:val="20"/>
    </w:rPr>
  </w:style>
  <w:style w:type="paragraph" w:styleId="Titre3">
    <w:name w:val="heading 3"/>
    <w:basedOn w:val="Normal"/>
    <w:next w:val="Normal"/>
    <w:link w:val="Titre3Car"/>
    <w:uiPriority w:val="9"/>
    <w:unhideWhenUsed/>
    <w:qFormat/>
    <w:rsid w:val="0098472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984722"/>
    <w:rPr>
      <w:rFonts w:eastAsiaTheme="minorEastAsia"/>
      <w:caps/>
      <w:spacing w:val="15"/>
      <w:sz w:val="20"/>
      <w:szCs w:val="20"/>
      <w:shd w:val="clear" w:color="auto" w:fill="DEEAF6" w:themeFill="accent1" w:themeFillTint="33"/>
    </w:rPr>
  </w:style>
  <w:style w:type="character" w:customStyle="1" w:styleId="Titre3Car">
    <w:name w:val="Titre 3 Car"/>
    <w:basedOn w:val="Policepardfaut"/>
    <w:link w:val="Titre3"/>
    <w:uiPriority w:val="9"/>
    <w:rsid w:val="00984722"/>
    <w:rPr>
      <w:rFonts w:asciiTheme="majorHAnsi" w:eastAsiaTheme="majorEastAsia" w:hAnsiTheme="majorHAnsi" w:cstheme="majorBidi"/>
      <w:color w:val="1F4D78" w:themeColor="accent1" w:themeShade="7F"/>
      <w:sz w:val="24"/>
      <w:szCs w:val="24"/>
    </w:rPr>
  </w:style>
  <w:style w:type="character" w:styleId="Emphaseple">
    <w:name w:val="Subtle Emphasis"/>
    <w:uiPriority w:val="19"/>
    <w:qFormat/>
    <w:rsid w:val="00984722"/>
    <w:rPr>
      <w:i/>
      <w:iCs/>
      <w:color w:val="1F4D78" w:themeColor="accent1" w:themeShade="7F"/>
    </w:rPr>
  </w:style>
  <w:style w:type="table" w:styleId="Grilledutableau">
    <w:name w:val="Table Grid"/>
    <w:basedOn w:val="TableauNormal"/>
    <w:uiPriority w:val="39"/>
    <w:rsid w:val="009847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984722"/>
    <w:rPr>
      <w:rFonts w:asciiTheme="majorHAnsi" w:eastAsiaTheme="majorEastAsia" w:hAnsiTheme="majorHAnsi" w:cstheme="majorBidi"/>
      <w:color w:val="2E74B5" w:themeColor="accent1" w:themeShade="BF"/>
      <w:sz w:val="32"/>
      <w:szCs w:val="32"/>
    </w:rPr>
  </w:style>
  <w:style w:type="paragraph" w:styleId="En-tte">
    <w:name w:val="header"/>
    <w:basedOn w:val="Normal"/>
    <w:link w:val="En-tteCar"/>
    <w:uiPriority w:val="99"/>
    <w:unhideWhenUsed/>
    <w:rsid w:val="00EE424F"/>
    <w:pPr>
      <w:tabs>
        <w:tab w:val="center" w:pos="4536"/>
        <w:tab w:val="right" w:pos="9072"/>
      </w:tabs>
      <w:spacing w:after="0" w:line="240" w:lineRule="auto"/>
    </w:pPr>
  </w:style>
  <w:style w:type="character" w:customStyle="1" w:styleId="En-tteCar">
    <w:name w:val="En-tête Car"/>
    <w:basedOn w:val="Policepardfaut"/>
    <w:link w:val="En-tte"/>
    <w:uiPriority w:val="99"/>
    <w:rsid w:val="00EE424F"/>
  </w:style>
  <w:style w:type="paragraph" w:styleId="Pieddepage">
    <w:name w:val="footer"/>
    <w:basedOn w:val="Normal"/>
    <w:link w:val="PieddepageCar"/>
    <w:uiPriority w:val="99"/>
    <w:unhideWhenUsed/>
    <w:rsid w:val="00EE424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E424F"/>
  </w:style>
  <w:style w:type="paragraph" w:styleId="Paragraphedeliste">
    <w:name w:val="List Paragraph"/>
    <w:basedOn w:val="Normal"/>
    <w:uiPriority w:val="34"/>
    <w:qFormat/>
    <w:rsid w:val="00620031"/>
    <w:pPr>
      <w:spacing w:before="100" w:after="200" w:line="276" w:lineRule="auto"/>
      <w:ind w:left="720"/>
      <w:contextualSpacing/>
    </w:pPr>
    <w:rPr>
      <w:rFonts w:eastAsiaTheme="minorEastAsia"/>
      <w:sz w:val="20"/>
      <w:szCs w:val="20"/>
    </w:rPr>
  </w:style>
  <w:style w:type="paragraph" w:styleId="Citationintense">
    <w:name w:val="Intense Quote"/>
    <w:basedOn w:val="Normal"/>
    <w:next w:val="Normal"/>
    <w:link w:val="CitationintenseCar"/>
    <w:uiPriority w:val="30"/>
    <w:qFormat/>
    <w:rsid w:val="0062003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tionintenseCar">
    <w:name w:val="Citation intense Car"/>
    <w:basedOn w:val="Policepardfaut"/>
    <w:link w:val="Citationintense"/>
    <w:uiPriority w:val="30"/>
    <w:rsid w:val="00620031"/>
    <w:rPr>
      <w:i/>
      <w:iCs/>
      <w:color w:val="5B9BD5" w:themeColor="accent1"/>
    </w:rPr>
  </w:style>
  <w:style w:type="paragraph" w:styleId="Titre">
    <w:name w:val="Title"/>
    <w:basedOn w:val="Normal"/>
    <w:next w:val="Normal"/>
    <w:link w:val="TitreCar"/>
    <w:uiPriority w:val="10"/>
    <w:qFormat/>
    <w:rsid w:val="00E8654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86543"/>
    <w:rPr>
      <w:rFonts w:asciiTheme="majorHAnsi" w:eastAsiaTheme="majorEastAsia" w:hAnsiTheme="majorHAnsi" w:cstheme="majorBidi"/>
      <w:spacing w:val="-10"/>
      <w:kern w:val="28"/>
      <w:sz w:val="56"/>
      <w:szCs w:val="56"/>
    </w:rPr>
  </w:style>
  <w:style w:type="paragraph" w:styleId="Textedebulles">
    <w:name w:val="Balloon Text"/>
    <w:basedOn w:val="Normal"/>
    <w:link w:val="TextedebullesCar"/>
    <w:uiPriority w:val="99"/>
    <w:semiHidden/>
    <w:unhideWhenUsed/>
    <w:rsid w:val="004E3A9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E3A92"/>
    <w:rPr>
      <w:rFonts w:ascii="Tahoma" w:hAnsi="Tahoma" w:cs="Tahoma"/>
      <w:sz w:val="16"/>
      <w:szCs w:val="16"/>
    </w:rPr>
  </w:style>
  <w:style w:type="character" w:styleId="Lienhypertexte">
    <w:name w:val="Hyperlink"/>
    <w:basedOn w:val="Policepardfaut"/>
    <w:uiPriority w:val="99"/>
    <w:unhideWhenUsed/>
    <w:rsid w:val="00F136C8"/>
    <w:rPr>
      <w:color w:val="0563C1" w:themeColor="hyperlink"/>
      <w:u w:val="single"/>
    </w:rPr>
  </w:style>
  <w:style w:type="table" w:customStyle="1" w:styleId="Grilledutableau1">
    <w:name w:val="Grille du tableau1"/>
    <w:basedOn w:val="TableauNormal"/>
    <w:next w:val="Grilledutableau"/>
    <w:uiPriority w:val="39"/>
    <w:rsid w:val="00841C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l.sante-ra.fr/" TargetMode="External"/><Relationship Id="rId13" Type="http://schemas.openxmlformats.org/officeDocument/2006/relationships/hyperlink" Target="https://dl.sante-ra.fr/" TargetMode="External"/><Relationship Id="rId18" Type="http://schemas.openxmlformats.org/officeDocument/2006/relationships/image" Target="media/image6.png"/><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sante-ra.fr/services/monsisra/" TargetMode="External"/><Relationship Id="rId7" Type="http://schemas.openxmlformats.org/officeDocument/2006/relationships/hyperlink" Target="https://www.sante-ra.fr/" TargetMode="External"/><Relationship Id="rId12" Type="http://schemas.openxmlformats.org/officeDocument/2006/relationships/image" Target="media/image1.png"/><Relationship Id="rId17" Type="http://schemas.openxmlformats.org/officeDocument/2006/relationships/image" Target="media/image5.png"/><Relationship Id="rId25" Type="http://schemas.openxmlformats.org/officeDocument/2006/relationships/image" Target="media/image10.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s://www.sante-ra.fr/services/monsisra/"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ante-ra.fr/services/monsisra/" TargetMode="External"/><Relationship Id="rId24" Type="http://schemas.openxmlformats.org/officeDocument/2006/relationships/image" Target="media/image9.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8.png"/><Relationship Id="rId28" Type="http://schemas.openxmlformats.org/officeDocument/2006/relationships/footer" Target="footer1.xml"/><Relationship Id="rId10" Type="http://schemas.openxmlformats.org/officeDocument/2006/relationships/hyperlink" Target="https://www.sante-ra.fr/services/monsisra/" TargetMode="External"/><Relationship Id="rId19" Type="http://schemas.openxmlformats.org/officeDocument/2006/relationships/image" Target="media/image7.png"/><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sante-ra.fr/" TargetMode="External"/><Relationship Id="rId14" Type="http://schemas.openxmlformats.org/officeDocument/2006/relationships/image" Target="media/image2.png"/><Relationship Id="rId22" Type="http://schemas.openxmlformats.org/officeDocument/2006/relationships/hyperlink" Target="https://www.sante-ra.fr" TargetMode="External"/><Relationship Id="rId27" Type="http://schemas.openxmlformats.org/officeDocument/2006/relationships/header" Target="header2.xml"/><Relationship Id="rId30"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1536</Words>
  <Characters>8451</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CH Le Vinatier</Company>
  <LinksUpToDate>false</LinksUpToDate>
  <CharactersWithSpaces>9968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FAVRE Emilie</dc:creator>
  <cp:keywords/>
  <dc:description/>
  <cp:lastModifiedBy>TALBOTIER Cassandre</cp:lastModifiedBy>
  <cp:revision>9</cp:revision>
  <dcterms:created xsi:type="dcterms:W3CDTF">2020-04-17T09:58:00Z</dcterms:created>
  <dcterms:modified xsi:type="dcterms:W3CDTF">2020-04-23T10:30:00Z</dcterms:modified>
</cp:coreProperties>
</file>